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B77AAE" w:rsidRPr="00DC296A" w:rsidTr="00E11756">
        <w:trPr>
          <w:trHeight w:hRule="exact" w:val="1666"/>
        </w:trPr>
        <w:tc>
          <w:tcPr>
            <w:tcW w:w="425" w:type="dxa"/>
          </w:tcPr>
          <w:p w:rsidR="00B77AAE" w:rsidRDefault="00B77AAE"/>
        </w:tc>
        <w:tc>
          <w:tcPr>
            <w:tcW w:w="723" w:type="dxa"/>
          </w:tcPr>
          <w:p w:rsidR="00B77AAE" w:rsidRDefault="00B77AAE"/>
        </w:tc>
        <w:tc>
          <w:tcPr>
            <w:tcW w:w="1419" w:type="dxa"/>
          </w:tcPr>
          <w:p w:rsidR="00B77AAE" w:rsidRDefault="00B77AAE"/>
        </w:tc>
        <w:tc>
          <w:tcPr>
            <w:tcW w:w="1419" w:type="dxa"/>
          </w:tcPr>
          <w:p w:rsidR="00B77AAE" w:rsidRDefault="00B77AAE"/>
        </w:tc>
        <w:tc>
          <w:tcPr>
            <w:tcW w:w="710" w:type="dxa"/>
          </w:tcPr>
          <w:p w:rsidR="00B77AAE" w:rsidRDefault="00B77AAE"/>
        </w:tc>
        <w:tc>
          <w:tcPr>
            <w:tcW w:w="554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77AAE" w:rsidRPr="00874B6D" w:rsidRDefault="009F46AF">
            <w:pPr>
              <w:spacing w:after="0" w:line="240" w:lineRule="auto"/>
              <w:jc w:val="both"/>
              <w:rPr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37.03.01 Психология (высшее образование - бакалавриат), Направленность (профиль) программы «Психологическое сопровождение в образовании и социальной сфере», утв. приказом ректора ОмГА от 30.08.2021 №94.</w:t>
            </w:r>
          </w:p>
        </w:tc>
      </w:tr>
      <w:tr w:rsidR="00B77AAE" w:rsidTr="00E11756">
        <w:trPr>
          <w:trHeight w:hRule="exact" w:val="585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77AAE" w:rsidRPr="00874B6D" w:rsidRDefault="009F46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B77AAE" w:rsidRDefault="009F4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77AAE" w:rsidRPr="00DC296A" w:rsidTr="00E11756">
        <w:trPr>
          <w:trHeight w:hRule="exact" w:val="314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77AAE" w:rsidRPr="00874B6D" w:rsidRDefault="009F46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B77AAE" w:rsidRPr="00DC296A" w:rsidTr="00E11756">
        <w:trPr>
          <w:trHeight w:hRule="exact" w:val="211"/>
        </w:trPr>
        <w:tc>
          <w:tcPr>
            <w:tcW w:w="425" w:type="dxa"/>
          </w:tcPr>
          <w:p w:rsidR="00B77AAE" w:rsidRPr="00874B6D" w:rsidRDefault="00B77AAE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B77AAE" w:rsidRPr="00874B6D" w:rsidRDefault="00B77AA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77AAE" w:rsidRPr="00874B6D" w:rsidRDefault="00B77AA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77AAE" w:rsidRPr="00874B6D" w:rsidRDefault="00B77AA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77AAE" w:rsidRPr="00874B6D" w:rsidRDefault="00B77AA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77AAE" w:rsidRPr="00874B6D" w:rsidRDefault="00B77AA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77AAE" w:rsidRPr="00874B6D" w:rsidRDefault="00B77AAE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B77AAE" w:rsidRPr="00874B6D" w:rsidRDefault="00B77AAE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B77AAE" w:rsidRPr="00874B6D" w:rsidRDefault="00B77AAE">
            <w:pPr>
              <w:rPr>
                <w:lang w:val="ru-RU"/>
              </w:rPr>
            </w:pPr>
          </w:p>
        </w:tc>
      </w:tr>
      <w:tr w:rsidR="00B77AAE" w:rsidTr="00E11756">
        <w:trPr>
          <w:trHeight w:hRule="exact" w:val="416"/>
        </w:trPr>
        <w:tc>
          <w:tcPr>
            <w:tcW w:w="425" w:type="dxa"/>
          </w:tcPr>
          <w:p w:rsidR="00B77AAE" w:rsidRPr="00874B6D" w:rsidRDefault="00B77AAE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B77AAE" w:rsidRPr="00874B6D" w:rsidRDefault="00B77AA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77AAE" w:rsidRPr="00874B6D" w:rsidRDefault="00B77AA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77AAE" w:rsidRPr="00874B6D" w:rsidRDefault="00B77AA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77AAE" w:rsidRPr="00874B6D" w:rsidRDefault="00B77AA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77AAE" w:rsidRPr="00874B6D" w:rsidRDefault="00B77AA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77AAE" w:rsidRPr="00874B6D" w:rsidRDefault="00B77AAE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7AAE" w:rsidRDefault="009F4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77AAE" w:rsidRPr="00DC296A" w:rsidTr="00E11756">
        <w:trPr>
          <w:trHeight w:hRule="exact" w:val="277"/>
        </w:trPr>
        <w:tc>
          <w:tcPr>
            <w:tcW w:w="425" w:type="dxa"/>
          </w:tcPr>
          <w:p w:rsidR="00B77AAE" w:rsidRDefault="00B77AAE"/>
        </w:tc>
        <w:tc>
          <w:tcPr>
            <w:tcW w:w="723" w:type="dxa"/>
          </w:tcPr>
          <w:p w:rsidR="00B77AAE" w:rsidRDefault="00B77AAE"/>
        </w:tc>
        <w:tc>
          <w:tcPr>
            <w:tcW w:w="1419" w:type="dxa"/>
          </w:tcPr>
          <w:p w:rsidR="00B77AAE" w:rsidRDefault="00B77AAE"/>
        </w:tc>
        <w:tc>
          <w:tcPr>
            <w:tcW w:w="1419" w:type="dxa"/>
          </w:tcPr>
          <w:p w:rsidR="00B77AAE" w:rsidRDefault="00B77AAE"/>
        </w:tc>
        <w:tc>
          <w:tcPr>
            <w:tcW w:w="710" w:type="dxa"/>
          </w:tcPr>
          <w:p w:rsidR="00B77AAE" w:rsidRDefault="00B77AAE"/>
        </w:tc>
        <w:tc>
          <w:tcPr>
            <w:tcW w:w="426" w:type="dxa"/>
          </w:tcPr>
          <w:p w:rsidR="00B77AAE" w:rsidRDefault="00B77AAE"/>
        </w:tc>
        <w:tc>
          <w:tcPr>
            <w:tcW w:w="1277" w:type="dxa"/>
          </w:tcPr>
          <w:p w:rsidR="00B77AAE" w:rsidRDefault="00B77AAE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7AAE" w:rsidRPr="00874B6D" w:rsidRDefault="009F46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B77AAE" w:rsidRPr="00DC296A" w:rsidTr="00E11756">
        <w:trPr>
          <w:trHeight w:hRule="exact" w:val="555"/>
        </w:trPr>
        <w:tc>
          <w:tcPr>
            <w:tcW w:w="425" w:type="dxa"/>
          </w:tcPr>
          <w:p w:rsidR="00B77AAE" w:rsidRPr="00874B6D" w:rsidRDefault="00B77AAE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B77AAE" w:rsidRPr="00874B6D" w:rsidRDefault="00B77AA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77AAE" w:rsidRPr="00874B6D" w:rsidRDefault="00B77AA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77AAE" w:rsidRPr="00874B6D" w:rsidRDefault="00B77AA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77AAE" w:rsidRPr="00874B6D" w:rsidRDefault="00B77AA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77AAE" w:rsidRPr="00874B6D" w:rsidRDefault="00B77AA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77AAE" w:rsidRPr="00874B6D" w:rsidRDefault="00B77AAE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B77AAE" w:rsidRPr="00874B6D" w:rsidRDefault="00B77AAE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B77AAE" w:rsidRPr="00874B6D" w:rsidRDefault="00DC296A">
            <w:pPr>
              <w:rPr>
                <w:lang w:val="ru-RU"/>
              </w:rPr>
            </w:pPr>
            <w:r w:rsidRPr="00A11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____________А.Э. Еремеев</w:t>
            </w:r>
          </w:p>
        </w:tc>
      </w:tr>
      <w:tr w:rsidR="00B77AAE" w:rsidTr="00E11756">
        <w:trPr>
          <w:trHeight w:hRule="exact" w:val="277"/>
        </w:trPr>
        <w:tc>
          <w:tcPr>
            <w:tcW w:w="425" w:type="dxa"/>
          </w:tcPr>
          <w:p w:rsidR="00B77AAE" w:rsidRPr="00874B6D" w:rsidRDefault="00B77AAE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B77AAE" w:rsidRPr="00874B6D" w:rsidRDefault="00B77AA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77AAE" w:rsidRPr="00874B6D" w:rsidRDefault="00B77AA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77AAE" w:rsidRPr="00874B6D" w:rsidRDefault="00B77AA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77AAE" w:rsidRPr="00874B6D" w:rsidRDefault="00B77AA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77AAE" w:rsidRPr="00874B6D" w:rsidRDefault="00B77AA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77AAE" w:rsidRPr="00874B6D" w:rsidRDefault="00B77AAE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7AAE" w:rsidRDefault="009F46A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B77AAE" w:rsidTr="00E11756">
        <w:trPr>
          <w:trHeight w:hRule="exact" w:val="277"/>
        </w:trPr>
        <w:tc>
          <w:tcPr>
            <w:tcW w:w="425" w:type="dxa"/>
          </w:tcPr>
          <w:p w:rsidR="00B77AAE" w:rsidRDefault="00B77AAE"/>
        </w:tc>
        <w:tc>
          <w:tcPr>
            <w:tcW w:w="723" w:type="dxa"/>
          </w:tcPr>
          <w:p w:rsidR="00B77AAE" w:rsidRDefault="00B77AAE"/>
        </w:tc>
        <w:tc>
          <w:tcPr>
            <w:tcW w:w="1419" w:type="dxa"/>
          </w:tcPr>
          <w:p w:rsidR="00B77AAE" w:rsidRDefault="00B77AAE"/>
        </w:tc>
        <w:tc>
          <w:tcPr>
            <w:tcW w:w="1419" w:type="dxa"/>
          </w:tcPr>
          <w:p w:rsidR="00B77AAE" w:rsidRDefault="00B77AAE"/>
        </w:tc>
        <w:tc>
          <w:tcPr>
            <w:tcW w:w="710" w:type="dxa"/>
          </w:tcPr>
          <w:p w:rsidR="00B77AAE" w:rsidRDefault="00B77AAE"/>
        </w:tc>
        <w:tc>
          <w:tcPr>
            <w:tcW w:w="426" w:type="dxa"/>
          </w:tcPr>
          <w:p w:rsidR="00B77AAE" w:rsidRDefault="00B77AAE"/>
        </w:tc>
        <w:tc>
          <w:tcPr>
            <w:tcW w:w="1277" w:type="dxa"/>
          </w:tcPr>
          <w:p w:rsidR="00B77AAE" w:rsidRDefault="00B77AAE"/>
        </w:tc>
        <w:tc>
          <w:tcPr>
            <w:tcW w:w="1002" w:type="dxa"/>
          </w:tcPr>
          <w:p w:rsidR="00B77AAE" w:rsidRDefault="00B77AAE"/>
        </w:tc>
        <w:tc>
          <w:tcPr>
            <w:tcW w:w="2839" w:type="dxa"/>
          </w:tcPr>
          <w:p w:rsidR="00B77AAE" w:rsidRDefault="00B77AAE"/>
        </w:tc>
      </w:tr>
      <w:tr w:rsidR="00B77AAE" w:rsidTr="00E11756">
        <w:trPr>
          <w:trHeight w:hRule="exact" w:val="416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77AAE" w:rsidRDefault="009F4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77AAE" w:rsidRPr="00DC296A" w:rsidTr="00E11756">
        <w:trPr>
          <w:trHeight w:hRule="exact" w:val="775"/>
        </w:trPr>
        <w:tc>
          <w:tcPr>
            <w:tcW w:w="425" w:type="dxa"/>
          </w:tcPr>
          <w:p w:rsidR="00B77AAE" w:rsidRDefault="00B77AAE"/>
        </w:tc>
        <w:tc>
          <w:tcPr>
            <w:tcW w:w="723" w:type="dxa"/>
          </w:tcPr>
          <w:p w:rsidR="00B77AAE" w:rsidRDefault="00B77AAE"/>
        </w:tc>
        <w:tc>
          <w:tcPr>
            <w:tcW w:w="1419" w:type="dxa"/>
          </w:tcPr>
          <w:p w:rsidR="00B77AAE" w:rsidRDefault="00B77AAE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77AAE" w:rsidRPr="00874B6D" w:rsidRDefault="009F46A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Основы генетики человека</w:t>
            </w:r>
          </w:p>
          <w:p w:rsidR="00B77AAE" w:rsidRPr="00874B6D" w:rsidRDefault="009F46A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Б1.О.04.ДВ.02.01</w:t>
            </w:r>
          </w:p>
        </w:tc>
        <w:tc>
          <w:tcPr>
            <w:tcW w:w="2839" w:type="dxa"/>
          </w:tcPr>
          <w:p w:rsidR="00B77AAE" w:rsidRPr="00874B6D" w:rsidRDefault="00B77AAE">
            <w:pPr>
              <w:rPr>
                <w:lang w:val="ru-RU"/>
              </w:rPr>
            </w:pPr>
          </w:p>
        </w:tc>
      </w:tr>
      <w:tr w:rsidR="00B77AAE" w:rsidTr="00E11756">
        <w:trPr>
          <w:trHeight w:hRule="exact" w:val="277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77AAE" w:rsidRDefault="009F4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B77AAE" w:rsidRPr="00DC296A" w:rsidTr="00E11756">
        <w:trPr>
          <w:trHeight w:hRule="exact" w:val="1389"/>
        </w:trPr>
        <w:tc>
          <w:tcPr>
            <w:tcW w:w="425" w:type="dxa"/>
          </w:tcPr>
          <w:p w:rsidR="00B77AAE" w:rsidRDefault="00B77AAE"/>
        </w:tc>
        <w:tc>
          <w:tcPr>
            <w:tcW w:w="981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77AAE" w:rsidRPr="00874B6D" w:rsidRDefault="009F46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37.03.01 Психология (высшее образование - бакалавриат)</w:t>
            </w:r>
          </w:p>
          <w:p w:rsidR="00B77AAE" w:rsidRPr="00874B6D" w:rsidRDefault="009F46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«Психологическое сопровождение в образовании и социальной сфере»</w:t>
            </w:r>
          </w:p>
          <w:p w:rsidR="00B77AAE" w:rsidRPr="00874B6D" w:rsidRDefault="009F46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77AAE" w:rsidTr="00E11756">
        <w:trPr>
          <w:trHeight w:hRule="exact" w:val="972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77AAE" w:rsidRDefault="009F4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B77AAE" w:rsidTr="00E11756">
        <w:trPr>
          <w:trHeight w:hRule="exact" w:val="416"/>
        </w:trPr>
        <w:tc>
          <w:tcPr>
            <w:tcW w:w="425" w:type="dxa"/>
          </w:tcPr>
          <w:p w:rsidR="00B77AAE" w:rsidRDefault="00B77AAE"/>
        </w:tc>
        <w:tc>
          <w:tcPr>
            <w:tcW w:w="723" w:type="dxa"/>
          </w:tcPr>
          <w:p w:rsidR="00B77AAE" w:rsidRDefault="00B77AAE"/>
        </w:tc>
        <w:tc>
          <w:tcPr>
            <w:tcW w:w="1419" w:type="dxa"/>
          </w:tcPr>
          <w:p w:rsidR="00B77AAE" w:rsidRDefault="00B77AAE"/>
        </w:tc>
        <w:tc>
          <w:tcPr>
            <w:tcW w:w="1419" w:type="dxa"/>
          </w:tcPr>
          <w:p w:rsidR="00B77AAE" w:rsidRDefault="00B77AAE"/>
        </w:tc>
        <w:tc>
          <w:tcPr>
            <w:tcW w:w="710" w:type="dxa"/>
          </w:tcPr>
          <w:p w:rsidR="00B77AAE" w:rsidRDefault="00B77AAE"/>
        </w:tc>
        <w:tc>
          <w:tcPr>
            <w:tcW w:w="426" w:type="dxa"/>
          </w:tcPr>
          <w:p w:rsidR="00B77AAE" w:rsidRDefault="00B77AAE"/>
        </w:tc>
        <w:tc>
          <w:tcPr>
            <w:tcW w:w="1277" w:type="dxa"/>
          </w:tcPr>
          <w:p w:rsidR="00B77AAE" w:rsidRDefault="00B77AAE"/>
        </w:tc>
        <w:tc>
          <w:tcPr>
            <w:tcW w:w="1002" w:type="dxa"/>
          </w:tcPr>
          <w:p w:rsidR="00B77AAE" w:rsidRDefault="00B77AAE"/>
        </w:tc>
        <w:tc>
          <w:tcPr>
            <w:tcW w:w="2839" w:type="dxa"/>
          </w:tcPr>
          <w:p w:rsidR="00B77AAE" w:rsidRDefault="00B77AAE"/>
        </w:tc>
      </w:tr>
      <w:tr w:rsidR="00B77AAE" w:rsidTr="00E11756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77AAE" w:rsidRDefault="009F46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B77AAE" w:rsidRDefault="00B77AAE"/>
        </w:tc>
        <w:tc>
          <w:tcPr>
            <w:tcW w:w="426" w:type="dxa"/>
          </w:tcPr>
          <w:p w:rsidR="00B77AAE" w:rsidRDefault="00B77AAE"/>
        </w:tc>
        <w:tc>
          <w:tcPr>
            <w:tcW w:w="1277" w:type="dxa"/>
          </w:tcPr>
          <w:p w:rsidR="00B77AAE" w:rsidRDefault="00B77AAE"/>
        </w:tc>
        <w:tc>
          <w:tcPr>
            <w:tcW w:w="1002" w:type="dxa"/>
          </w:tcPr>
          <w:p w:rsidR="00B77AAE" w:rsidRDefault="00B77AAE"/>
        </w:tc>
        <w:tc>
          <w:tcPr>
            <w:tcW w:w="2839" w:type="dxa"/>
          </w:tcPr>
          <w:p w:rsidR="00B77AAE" w:rsidRDefault="00B77AAE"/>
        </w:tc>
      </w:tr>
      <w:tr w:rsidR="00B77AAE" w:rsidTr="00E11756">
        <w:trPr>
          <w:trHeight w:hRule="exact" w:val="155"/>
        </w:trPr>
        <w:tc>
          <w:tcPr>
            <w:tcW w:w="425" w:type="dxa"/>
          </w:tcPr>
          <w:p w:rsidR="00B77AAE" w:rsidRDefault="00B77AAE"/>
        </w:tc>
        <w:tc>
          <w:tcPr>
            <w:tcW w:w="723" w:type="dxa"/>
          </w:tcPr>
          <w:p w:rsidR="00B77AAE" w:rsidRDefault="00B77AAE"/>
        </w:tc>
        <w:tc>
          <w:tcPr>
            <w:tcW w:w="1419" w:type="dxa"/>
          </w:tcPr>
          <w:p w:rsidR="00B77AAE" w:rsidRDefault="00B77AAE"/>
        </w:tc>
        <w:tc>
          <w:tcPr>
            <w:tcW w:w="1419" w:type="dxa"/>
          </w:tcPr>
          <w:p w:rsidR="00B77AAE" w:rsidRDefault="00B77AAE"/>
        </w:tc>
        <w:tc>
          <w:tcPr>
            <w:tcW w:w="710" w:type="dxa"/>
          </w:tcPr>
          <w:p w:rsidR="00B77AAE" w:rsidRDefault="00B77AAE"/>
        </w:tc>
        <w:tc>
          <w:tcPr>
            <w:tcW w:w="426" w:type="dxa"/>
          </w:tcPr>
          <w:p w:rsidR="00B77AAE" w:rsidRDefault="00B77AAE"/>
        </w:tc>
        <w:tc>
          <w:tcPr>
            <w:tcW w:w="1277" w:type="dxa"/>
          </w:tcPr>
          <w:p w:rsidR="00B77AAE" w:rsidRDefault="00B77AAE"/>
        </w:tc>
        <w:tc>
          <w:tcPr>
            <w:tcW w:w="1002" w:type="dxa"/>
          </w:tcPr>
          <w:p w:rsidR="00B77AAE" w:rsidRDefault="00B77AAE"/>
        </w:tc>
        <w:tc>
          <w:tcPr>
            <w:tcW w:w="2839" w:type="dxa"/>
          </w:tcPr>
          <w:p w:rsidR="00B77AAE" w:rsidRDefault="00B77AAE"/>
        </w:tc>
      </w:tr>
      <w:tr w:rsidR="00E11756" w:rsidTr="00E11756">
        <w:trPr>
          <w:trHeight w:hRule="exact" w:val="277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1756" w:rsidRPr="00580E04" w:rsidRDefault="00E11756" w:rsidP="00A15E9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0E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1756" w:rsidRPr="00580E04" w:rsidRDefault="00E11756" w:rsidP="00A15E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E11756" w:rsidRPr="00DC296A" w:rsidTr="00E11756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1756" w:rsidRPr="00580E04" w:rsidRDefault="00E11756" w:rsidP="00A15E9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0E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1756" w:rsidRPr="00580E04" w:rsidRDefault="00E11756" w:rsidP="00A15E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0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E11756" w:rsidRPr="00E11756" w:rsidTr="00E11756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1756" w:rsidRPr="00580E04" w:rsidRDefault="00E11756" w:rsidP="00A15E9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0E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1756" w:rsidRPr="00580E04" w:rsidRDefault="00E11756" w:rsidP="00A15E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ОБСЛУЖИВАНИЕ</w:t>
            </w:r>
          </w:p>
        </w:tc>
      </w:tr>
      <w:tr w:rsidR="00E11756" w:rsidRPr="00E11756" w:rsidTr="00E11756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1756" w:rsidRPr="00580E04" w:rsidRDefault="00E11756" w:rsidP="00A15E9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0E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03.008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1756" w:rsidRPr="00580E04" w:rsidRDefault="00E11756" w:rsidP="00A15E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 В СОЦИАЛЬНОЙ СФЕРЕ</w:t>
            </w:r>
          </w:p>
        </w:tc>
      </w:tr>
      <w:tr w:rsidR="00B77AAE" w:rsidTr="00E11756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77AAE" w:rsidRDefault="009F46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77AAE" w:rsidRDefault="009F46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диагностический, коррекционно-развивающий, консультационный</w:t>
            </w:r>
          </w:p>
        </w:tc>
      </w:tr>
      <w:tr w:rsidR="00B77AAE" w:rsidTr="00E11756">
        <w:trPr>
          <w:trHeight w:hRule="exact" w:val="307"/>
        </w:trPr>
        <w:tc>
          <w:tcPr>
            <w:tcW w:w="425" w:type="dxa"/>
          </w:tcPr>
          <w:p w:rsidR="00B77AAE" w:rsidRDefault="00B77AAE"/>
        </w:tc>
        <w:tc>
          <w:tcPr>
            <w:tcW w:w="723" w:type="dxa"/>
          </w:tcPr>
          <w:p w:rsidR="00B77AAE" w:rsidRDefault="00B77AAE"/>
        </w:tc>
        <w:tc>
          <w:tcPr>
            <w:tcW w:w="1419" w:type="dxa"/>
          </w:tcPr>
          <w:p w:rsidR="00B77AAE" w:rsidRDefault="00B77AAE"/>
        </w:tc>
        <w:tc>
          <w:tcPr>
            <w:tcW w:w="1419" w:type="dxa"/>
          </w:tcPr>
          <w:p w:rsidR="00B77AAE" w:rsidRDefault="00B77AAE"/>
        </w:tc>
        <w:tc>
          <w:tcPr>
            <w:tcW w:w="710" w:type="dxa"/>
          </w:tcPr>
          <w:p w:rsidR="00B77AAE" w:rsidRDefault="00B77AAE"/>
        </w:tc>
        <w:tc>
          <w:tcPr>
            <w:tcW w:w="426" w:type="dxa"/>
          </w:tcPr>
          <w:p w:rsidR="00B77AAE" w:rsidRDefault="00B77AAE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77AAE" w:rsidRDefault="00B77AAE"/>
        </w:tc>
      </w:tr>
      <w:tr w:rsidR="00B77AAE" w:rsidTr="00E11756">
        <w:trPr>
          <w:trHeight w:hRule="exact" w:val="2028"/>
        </w:trPr>
        <w:tc>
          <w:tcPr>
            <w:tcW w:w="425" w:type="dxa"/>
          </w:tcPr>
          <w:p w:rsidR="00B77AAE" w:rsidRDefault="00B77AAE"/>
        </w:tc>
        <w:tc>
          <w:tcPr>
            <w:tcW w:w="723" w:type="dxa"/>
          </w:tcPr>
          <w:p w:rsidR="00B77AAE" w:rsidRDefault="00B77AAE"/>
        </w:tc>
        <w:tc>
          <w:tcPr>
            <w:tcW w:w="1419" w:type="dxa"/>
          </w:tcPr>
          <w:p w:rsidR="00B77AAE" w:rsidRDefault="00B77AAE"/>
        </w:tc>
        <w:tc>
          <w:tcPr>
            <w:tcW w:w="1419" w:type="dxa"/>
          </w:tcPr>
          <w:p w:rsidR="00B77AAE" w:rsidRDefault="00B77AAE"/>
        </w:tc>
        <w:tc>
          <w:tcPr>
            <w:tcW w:w="710" w:type="dxa"/>
          </w:tcPr>
          <w:p w:rsidR="00B77AAE" w:rsidRDefault="00B77AAE"/>
        </w:tc>
        <w:tc>
          <w:tcPr>
            <w:tcW w:w="426" w:type="dxa"/>
          </w:tcPr>
          <w:p w:rsidR="00B77AAE" w:rsidRDefault="00B77AAE"/>
        </w:tc>
        <w:tc>
          <w:tcPr>
            <w:tcW w:w="1277" w:type="dxa"/>
          </w:tcPr>
          <w:p w:rsidR="00B77AAE" w:rsidRDefault="00B77AAE"/>
        </w:tc>
        <w:tc>
          <w:tcPr>
            <w:tcW w:w="1002" w:type="dxa"/>
          </w:tcPr>
          <w:p w:rsidR="00B77AAE" w:rsidRDefault="00B77AAE"/>
        </w:tc>
        <w:tc>
          <w:tcPr>
            <w:tcW w:w="2839" w:type="dxa"/>
          </w:tcPr>
          <w:p w:rsidR="00B77AAE" w:rsidRDefault="00B77AAE"/>
        </w:tc>
      </w:tr>
      <w:tr w:rsidR="00B77AAE" w:rsidTr="00E11756">
        <w:trPr>
          <w:trHeight w:hRule="exact" w:val="277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77AAE" w:rsidRDefault="009F4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77AAE" w:rsidTr="00E11756">
        <w:trPr>
          <w:trHeight w:hRule="exact" w:val="1805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77AAE" w:rsidRPr="00874B6D" w:rsidRDefault="00874B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очно-</w:t>
            </w: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</w:t>
            </w:r>
            <w:r w:rsidR="009F46AF"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формы обучения 2021 года набора</w:t>
            </w:r>
          </w:p>
          <w:p w:rsidR="00B77AAE" w:rsidRPr="00874B6D" w:rsidRDefault="00B77A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77AAE" w:rsidRDefault="009F4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2021-2022 учебный год</w:t>
            </w:r>
          </w:p>
          <w:p w:rsidR="00B77AAE" w:rsidRDefault="00B77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77AAE" w:rsidRDefault="009F4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B77AAE" w:rsidRDefault="009F46A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77AA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77AAE" w:rsidRPr="00874B6D" w:rsidRDefault="009F46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B77AAE" w:rsidRPr="00874B6D" w:rsidRDefault="00B77A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77AAE" w:rsidRPr="00874B6D" w:rsidRDefault="009F46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б.н., доцент </w:t>
            </w: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Денисова Елена Сергеевна</w:t>
            </w:r>
          </w:p>
          <w:p w:rsidR="00B77AAE" w:rsidRPr="00874B6D" w:rsidRDefault="00B77A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77AAE" w:rsidRPr="00874B6D" w:rsidRDefault="009F46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B77AAE" w:rsidRDefault="009F46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B77AAE" w:rsidRPr="00DC296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77AAE" w:rsidRPr="00874B6D" w:rsidRDefault="009F46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 w:rsid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B77AAE" w:rsidRPr="00874B6D" w:rsidRDefault="009F46AF">
      <w:pPr>
        <w:rPr>
          <w:sz w:val="0"/>
          <w:szCs w:val="0"/>
          <w:lang w:val="ru-RU"/>
        </w:rPr>
      </w:pPr>
      <w:r w:rsidRPr="00874B6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77AA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7AAE" w:rsidRDefault="009F4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B77AAE">
        <w:trPr>
          <w:trHeight w:hRule="exact" w:val="555"/>
        </w:trPr>
        <w:tc>
          <w:tcPr>
            <w:tcW w:w="9640" w:type="dxa"/>
          </w:tcPr>
          <w:p w:rsidR="00B77AAE" w:rsidRDefault="00B77AAE"/>
        </w:tc>
      </w:tr>
      <w:tr w:rsidR="00B77AA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7AAE" w:rsidRPr="00874B6D" w:rsidRDefault="009F46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B77AAE" w:rsidRPr="00874B6D" w:rsidRDefault="009F46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77AAE" w:rsidRPr="00874B6D" w:rsidRDefault="009F46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B77AAE" w:rsidRPr="00874B6D" w:rsidRDefault="009F46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77AAE" w:rsidRPr="00874B6D" w:rsidRDefault="009F46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77AAE" w:rsidRPr="00874B6D" w:rsidRDefault="009F46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77AAE" w:rsidRPr="00874B6D" w:rsidRDefault="009F46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77AAE" w:rsidRPr="00874B6D" w:rsidRDefault="009F46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77AAE" w:rsidRPr="00874B6D" w:rsidRDefault="009F46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B77AAE" w:rsidRPr="00874B6D" w:rsidRDefault="009F46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77AAE" w:rsidRPr="00874B6D" w:rsidRDefault="009F46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77AAE" w:rsidRDefault="009F46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77AAE" w:rsidRDefault="009F46A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77AAE" w:rsidRPr="00DC296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7AAE" w:rsidRPr="00874B6D" w:rsidRDefault="009F46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77AAE" w:rsidRPr="00DC296A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7AAE" w:rsidRPr="00874B6D" w:rsidRDefault="009F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77AAE" w:rsidRPr="00874B6D" w:rsidRDefault="009F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37.03.01 Психология, утвержденного Приказом Министерства образования и науки РФ от 29.07.2020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839 «Об утверждении федерального государственного образовательного стандарта высшего образования - бакалавриат по направлению подготовки 37.03.01 Психология» (далее - ФГОС ВО, Федеральный государственный образовательный стандарт высшего образования);</w:t>
            </w:r>
          </w:p>
          <w:p w:rsidR="00B77AAE" w:rsidRPr="00874B6D" w:rsidRDefault="009F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77AAE" w:rsidRPr="00874B6D" w:rsidRDefault="009F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B77AAE" w:rsidRPr="00874B6D" w:rsidRDefault="009F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77AAE" w:rsidRPr="00874B6D" w:rsidRDefault="009F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77AAE" w:rsidRPr="00874B6D" w:rsidRDefault="009F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B77AAE" w:rsidRPr="00874B6D" w:rsidRDefault="009F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77AAE" w:rsidRPr="00874B6D" w:rsidRDefault="009F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77AAE" w:rsidRPr="00874B6D" w:rsidRDefault="009F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37.03.01 Психология направленность (профиль) программы: «Психологическое сопровождение в образовании и социальной сфере»; форма обучения – очно-заочная на 2021/2022 учебный год, утвержденным приказом ректора от 30.08.2021 №94;</w:t>
            </w:r>
          </w:p>
          <w:p w:rsidR="00B77AAE" w:rsidRPr="00874B6D" w:rsidRDefault="009F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«Основы генетики человека» в течение 2021/2022 учебного года:</w:t>
            </w:r>
          </w:p>
          <w:p w:rsidR="00B77AAE" w:rsidRPr="00874B6D" w:rsidRDefault="009F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37.03.01 Психология; очно-заочная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B77AAE" w:rsidRPr="00DC296A">
        <w:trPr>
          <w:trHeight w:hRule="exact" w:val="4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7AAE" w:rsidRPr="00874B6D" w:rsidRDefault="009F46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Б1.О.04.ДВ.02.01 «Основы генетики</w:t>
            </w:r>
          </w:p>
        </w:tc>
      </w:tr>
    </w:tbl>
    <w:p w:rsidR="00B77AAE" w:rsidRPr="00874B6D" w:rsidRDefault="009F46AF">
      <w:pPr>
        <w:rPr>
          <w:sz w:val="0"/>
          <w:szCs w:val="0"/>
          <w:lang w:val="ru-RU"/>
        </w:rPr>
      </w:pPr>
      <w:r w:rsidRPr="00874B6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B77AAE" w:rsidRPr="00DC296A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77AAE" w:rsidRPr="00874B6D" w:rsidRDefault="009F46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человека».</w:t>
            </w:r>
          </w:p>
          <w:p w:rsidR="00B77AAE" w:rsidRPr="00874B6D" w:rsidRDefault="009F46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77AAE" w:rsidRPr="00DC296A">
        <w:trPr>
          <w:trHeight w:hRule="exact" w:val="339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77AAE" w:rsidRPr="00874B6D" w:rsidRDefault="009F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37.03.01 Психология, утвержденного Приказом Министерства образования и науки РФ от 29.07.2020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839 «Об утверждении федерального государственного образовательного стандарта высшего образования - бакалавриат по направлению подготовки 37.03.01 Психология»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77AAE" w:rsidRPr="00874B6D" w:rsidRDefault="009F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«Основы генетики человека»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77AAE" w:rsidRPr="00DC296A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AAE" w:rsidRPr="00874B6D" w:rsidRDefault="009F46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B77AAE" w:rsidRPr="00874B6D" w:rsidRDefault="009F46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научное исследование в сфере профессиональной деятельности на основе современной методологии</w:t>
            </w:r>
          </w:p>
        </w:tc>
      </w:tr>
      <w:tr w:rsidR="00B77AAE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77AAE" w:rsidRPr="00874B6D" w:rsidRDefault="00B77A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77AAE" w:rsidRDefault="009F46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77AAE" w:rsidRPr="00DC296A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AAE" w:rsidRPr="00874B6D" w:rsidRDefault="009F46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основные положения и закономерности развития психологической науки</w:t>
            </w:r>
          </w:p>
        </w:tc>
      </w:tr>
      <w:tr w:rsidR="00B77AAE" w:rsidRPr="00DC296A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AAE" w:rsidRPr="00874B6D" w:rsidRDefault="009F46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ОПК-1.3 уметь ориентироваться в современных способах получения новых знаний в психологии</w:t>
            </w:r>
          </w:p>
        </w:tc>
      </w:tr>
      <w:tr w:rsidR="00B77AAE" w:rsidRPr="00DC296A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AAE" w:rsidRPr="00874B6D" w:rsidRDefault="009F46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ОПК-1.6 владеть навыками оформления результатов анализа в письменной форме, публичной презентации результатов исследования</w:t>
            </w:r>
          </w:p>
        </w:tc>
      </w:tr>
      <w:tr w:rsidR="00B77AAE" w:rsidRPr="00DC296A">
        <w:trPr>
          <w:trHeight w:hRule="exact" w:val="416"/>
        </w:trPr>
        <w:tc>
          <w:tcPr>
            <w:tcW w:w="3970" w:type="dxa"/>
          </w:tcPr>
          <w:p w:rsidR="00B77AAE" w:rsidRPr="00874B6D" w:rsidRDefault="00B77AAE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B77AAE" w:rsidRPr="00874B6D" w:rsidRDefault="00B77AA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77AAE" w:rsidRPr="00874B6D" w:rsidRDefault="00B77AA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77AAE" w:rsidRPr="00874B6D" w:rsidRDefault="00B77AAE">
            <w:pPr>
              <w:rPr>
                <w:lang w:val="ru-RU"/>
              </w:rPr>
            </w:pPr>
          </w:p>
        </w:tc>
      </w:tr>
      <w:tr w:rsidR="00B77AAE" w:rsidRPr="00DC296A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77AAE" w:rsidRPr="00874B6D" w:rsidRDefault="009F46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B77AAE" w:rsidRPr="00DC296A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77AAE" w:rsidRPr="00874B6D" w:rsidRDefault="00B77A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77AAE" w:rsidRPr="00874B6D" w:rsidRDefault="009F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Б1.О.04.ДВ.02.01 «Основы генетики человека» относится к обязательной части, является дисциплиной Блока Б1. «Дисциплины (модули)». Модуль "Общепрофессиональная подготовка" основной профессиональной образовательной программы высшего образования - бакалавриат по направлению подготовки 37.03.01 Психология.</w:t>
            </w:r>
          </w:p>
        </w:tc>
      </w:tr>
      <w:tr w:rsidR="00B77AAE" w:rsidRPr="00DC296A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7AAE" w:rsidRDefault="009F4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7AAE" w:rsidRPr="00874B6D" w:rsidRDefault="009F46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B77AAE" w:rsidRPr="00874B6D" w:rsidRDefault="009F46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B77AAE" w:rsidRPr="00874B6D" w:rsidRDefault="009F46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B77AAE" w:rsidRPr="00874B6D" w:rsidRDefault="009F46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B77AAE" w:rsidRPr="00874B6D" w:rsidRDefault="009F46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B77AAE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7AAE" w:rsidRDefault="009F4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7AAE" w:rsidRDefault="00B77AAE"/>
        </w:tc>
      </w:tr>
      <w:tr w:rsidR="00B77AAE" w:rsidRPr="00DC296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7AAE" w:rsidRPr="00874B6D" w:rsidRDefault="009F46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7AAE" w:rsidRPr="00874B6D" w:rsidRDefault="009F46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7AAE" w:rsidRPr="00874B6D" w:rsidRDefault="00B77AAE">
            <w:pPr>
              <w:rPr>
                <w:lang w:val="ru-RU"/>
              </w:rPr>
            </w:pPr>
          </w:p>
        </w:tc>
      </w:tr>
      <w:tr w:rsidR="00B77AAE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7AAE" w:rsidRPr="00874B6D" w:rsidRDefault="009F46AF">
            <w:pPr>
              <w:spacing w:after="0" w:line="240" w:lineRule="auto"/>
              <w:jc w:val="center"/>
              <w:rPr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lang w:val="ru-RU"/>
              </w:rPr>
              <w:t>Анатомия  и физиология центральной нервной системы и высшей нервной деятельности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7AAE" w:rsidRPr="00874B6D" w:rsidRDefault="00B77AAE">
            <w:pPr>
              <w:spacing w:after="0" w:line="240" w:lineRule="auto"/>
              <w:jc w:val="center"/>
              <w:rPr>
                <w:lang w:val="ru-RU"/>
              </w:rPr>
            </w:pPr>
          </w:p>
          <w:p w:rsidR="00B77AAE" w:rsidRPr="00874B6D" w:rsidRDefault="00B77AAE">
            <w:pPr>
              <w:spacing w:after="0" w:line="240" w:lineRule="auto"/>
              <w:jc w:val="center"/>
              <w:rPr>
                <w:lang w:val="ru-RU"/>
              </w:rPr>
            </w:pPr>
          </w:p>
          <w:p w:rsidR="00B77AAE" w:rsidRPr="00874B6D" w:rsidRDefault="009F46AF">
            <w:pPr>
              <w:spacing w:after="0" w:line="240" w:lineRule="auto"/>
              <w:jc w:val="center"/>
              <w:rPr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7AAE" w:rsidRDefault="009F4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</w:t>
            </w:r>
          </w:p>
        </w:tc>
      </w:tr>
      <w:tr w:rsidR="00B77AAE" w:rsidRPr="00DC296A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77AAE" w:rsidRPr="00874B6D" w:rsidRDefault="009F46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B77AAE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77AAE" w:rsidRPr="00874B6D" w:rsidRDefault="009F46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B77AAE" w:rsidRDefault="009F4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77AA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AAE" w:rsidRDefault="009F46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AAE" w:rsidRDefault="009F4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</w:tr>
      <w:tr w:rsidR="00B77AA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AAE" w:rsidRDefault="009F46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AAE" w:rsidRDefault="009F4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B77AA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AAE" w:rsidRDefault="009F46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AAE" w:rsidRDefault="009F4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B77AAE" w:rsidRDefault="009F46A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B77AA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AAE" w:rsidRDefault="009F46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AAE" w:rsidRDefault="009F4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B77AA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AAE" w:rsidRDefault="009F46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AAE" w:rsidRDefault="009F4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B77AA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AAE" w:rsidRDefault="009F46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AAE" w:rsidRDefault="009F4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B77AA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AAE" w:rsidRDefault="009F46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AAE" w:rsidRDefault="009F4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77AAE">
        <w:trPr>
          <w:trHeight w:hRule="exact" w:val="416"/>
        </w:trPr>
        <w:tc>
          <w:tcPr>
            <w:tcW w:w="5671" w:type="dxa"/>
          </w:tcPr>
          <w:p w:rsidR="00B77AAE" w:rsidRDefault="00B77AAE"/>
        </w:tc>
        <w:tc>
          <w:tcPr>
            <w:tcW w:w="1702" w:type="dxa"/>
          </w:tcPr>
          <w:p w:rsidR="00B77AAE" w:rsidRDefault="00B77AAE"/>
        </w:tc>
        <w:tc>
          <w:tcPr>
            <w:tcW w:w="426" w:type="dxa"/>
          </w:tcPr>
          <w:p w:rsidR="00B77AAE" w:rsidRDefault="00B77AAE"/>
        </w:tc>
        <w:tc>
          <w:tcPr>
            <w:tcW w:w="710" w:type="dxa"/>
          </w:tcPr>
          <w:p w:rsidR="00B77AAE" w:rsidRDefault="00B77AAE"/>
        </w:tc>
        <w:tc>
          <w:tcPr>
            <w:tcW w:w="1135" w:type="dxa"/>
          </w:tcPr>
          <w:p w:rsidR="00B77AAE" w:rsidRDefault="00B77AAE"/>
        </w:tc>
      </w:tr>
      <w:tr w:rsidR="00B77AA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AAE" w:rsidRDefault="009F46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AAE" w:rsidRDefault="009F4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9</w:t>
            </w:r>
          </w:p>
        </w:tc>
      </w:tr>
      <w:tr w:rsidR="00B77AAE">
        <w:trPr>
          <w:trHeight w:hRule="exact" w:val="277"/>
        </w:trPr>
        <w:tc>
          <w:tcPr>
            <w:tcW w:w="5671" w:type="dxa"/>
          </w:tcPr>
          <w:p w:rsidR="00B77AAE" w:rsidRDefault="00B77AAE"/>
        </w:tc>
        <w:tc>
          <w:tcPr>
            <w:tcW w:w="1702" w:type="dxa"/>
          </w:tcPr>
          <w:p w:rsidR="00B77AAE" w:rsidRDefault="00B77AAE"/>
        </w:tc>
        <w:tc>
          <w:tcPr>
            <w:tcW w:w="426" w:type="dxa"/>
          </w:tcPr>
          <w:p w:rsidR="00B77AAE" w:rsidRDefault="00B77AAE"/>
        </w:tc>
        <w:tc>
          <w:tcPr>
            <w:tcW w:w="710" w:type="dxa"/>
          </w:tcPr>
          <w:p w:rsidR="00B77AAE" w:rsidRDefault="00B77AAE"/>
        </w:tc>
        <w:tc>
          <w:tcPr>
            <w:tcW w:w="1135" w:type="dxa"/>
          </w:tcPr>
          <w:p w:rsidR="00B77AAE" w:rsidRDefault="00B77AAE"/>
        </w:tc>
      </w:tr>
      <w:tr w:rsidR="00B77AAE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77AAE" w:rsidRPr="00874B6D" w:rsidRDefault="00B77A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77AAE" w:rsidRPr="00874B6D" w:rsidRDefault="009F46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77AAE" w:rsidRPr="00874B6D" w:rsidRDefault="00B77A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77AAE" w:rsidRDefault="009F4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B77AAE">
        <w:trPr>
          <w:trHeight w:hRule="exact" w:val="416"/>
        </w:trPr>
        <w:tc>
          <w:tcPr>
            <w:tcW w:w="5671" w:type="dxa"/>
          </w:tcPr>
          <w:p w:rsidR="00B77AAE" w:rsidRDefault="00B77AAE"/>
        </w:tc>
        <w:tc>
          <w:tcPr>
            <w:tcW w:w="1702" w:type="dxa"/>
          </w:tcPr>
          <w:p w:rsidR="00B77AAE" w:rsidRDefault="00B77AAE"/>
        </w:tc>
        <w:tc>
          <w:tcPr>
            <w:tcW w:w="426" w:type="dxa"/>
          </w:tcPr>
          <w:p w:rsidR="00B77AAE" w:rsidRDefault="00B77AAE"/>
        </w:tc>
        <w:tc>
          <w:tcPr>
            <w:tcW w:w="710" w:type="dxa"/>
          </w:tcPr>
          <w:p w:rsidR="00B77AAE" w:rsidRDefault="00B77AAE"/>
        </w:tc>
        <w:tc>
          <w:tcPr>
            <w:tcW w:w="1135" w:type="dxa"/>
          </w:tcPr>
          <w:p w:rsidR="00B77AAE" w:rsidRDefault="00B77AAE"/>
        </w:tc>
      </w:tr>
      <w:tr w:rsidR="00B77AA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7AAE" w:rsidRDefault="009F4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7AAE" w:rsidRDefault="009F4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7AAE" w:rsidRDefault="009F4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7AAE" w:rsidRDefault="009F4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77AAE" w:rsidRPr="00DC296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77AAE" w:rsidRPr="00874B6D" w:rsidRDefault="009F46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Предмет, задачи, основные понятия и законы генетики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77AAE" w:rsidRPr="00874B6D" w:rsidRDefault="00B77AAE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77AAE" w:rsidRPr="00874B6D" w:rsidRDefault="00B77AA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77AAE" w:rsidRPr="00874B6D" w:rsidRDefault="00B77AAE">
            <w:pPr>
              <w:rPr>
                <w:lang w:val="ru-RU"/>
              </w:rPr>
            </w:pPr>
          </w:p>
        </w:tc>
      </w:tr>
      <w:tr w:rsidR="00B77AA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AAE" w:rsidRDefault="009F46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 генетику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AAE" w:rsidRDefault="009F4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AAE" w:rsidRDefault="009F4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AAE" w:rsidRDefault="009F4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77AA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AAE" w:rsidRPr="00874B6D" w:rsidRDefault="009F46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Разнообразие и единство генетического материала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AAE" w:rsidRDefault="009F4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AAE" w:rsidRDefault="009F4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AAE" w:rsidRDefault="009F4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77AA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AAE" w:rsidRPr="00874B6D" w:rsidRDefault="009F46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Изменчивость генетического материала. Структура и функция гена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AAE" w:rsidRDefault="009F4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AAE" w:rsidRDefault="009F4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AAE" w:rsidRDefault="009F4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77AA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AAE" w:rsidRPr="00874B6D" w:rsidRDefault="009F46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Изменчивость генетического материала. Структура и функция гена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AAE" w:rsidRDefault="009F4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AAE" w:rsidRDefault="009F4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AAE" w:rsidRDefault="009F4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77AA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AAE" w:rsidRPr="00874B6D" w:rsidRDefault="009F46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Разнообразие и единство генетического материала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AAE" w:rsidRDefault="009F4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AAE" w:rsidRDefault="009F4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AAE" w:rsidRDefault="009F4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77AA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AAE" w:rsidRPr="00874B6D" w:rsidRDefault="009F46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Изменчивость генетического материала. Структура и функция гена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AAE" w:rsidRDefault="009F4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AAE" w:rsidRDefault="009F4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AAE" w:rsidRDefault="009F4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77AAE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AAE" w:rsidRDefault="009F46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 генетику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AAE" w:rsidRDefault="009F4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AAE" w:rsidRDefault="009F4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AAE" w:rsidRDefault="009F4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77AA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AAE" w:rsidRPr="00874B6D" w:rsidRDefault="009F46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Разнообразие и единство генетического материала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AAE" w:rsidRDefault="009F4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AAE" w:rsidRDefault="009F4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AAE" w:rsidRDefault="009F4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77AA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AAE" w:rsidRPr="00874B6D" w:rsidRDefault="009F46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Изменчивость генетического материала. Структура и функция гена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AAE" w:rsidRDefault="009F4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AAE" w:rsidRDefault="009F4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AAE" w:rsidRDefault="009F4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77AA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AAE" w:rsidRPr="00874B6D" w:rsidRDefault="009F46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Разнообразие и единство генетического материала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AAE" w:rsidRDefault="009F4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AAE" w:rsidRDefault="009F4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AAE" w:rsidRDefault="009F4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77AA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AAE" w:rsidRPr="00874B6D" w:rsidRDefault="009F46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Изменчивость генетического материала. Структура и функция гена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AAE" w:rsidRDefault="009F4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AAE" w:rsidRDefault="009F4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AAE" w:rsidRDefault="009F4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77AAE" w:rsidRPr="00DC296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77AAE" w:rsidRPr="00874B6D" w:rsidRDefault="009F46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Наследственная патология и методы её диагностики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77AAE" w:rsidRPr="00874B6D" w:rsidRDefault="00B77AAE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77AAE" w:rsidRPr="00874B6D" w:rsidRDefault="00B77AA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77AAE" w:rsidRPr="00874B6D" w:rsidRDefault="00B77AAE">
            <w:pPr>
              <w:rPr>
                <w:lang w:val="ru-RU"/>
              </w:rPr>
            </w:pPr>
          </w:p>
        </w:tc>
      </w:tr>
      <w:tr w:rsidR="00B77AA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AAE" w:rsidRDefault="009F46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Хромосомные болезни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AAE" w:rsidRDefault="009F4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AAE" w:rsidRDefault="009F4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AAE" w:rsidRDefault="009F4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77AA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AAE" w:rsidRPr="00874B6D" w:rsidRDefault="009F46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Генные болезни. Наследственное предрасположение к болезням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AAE" w:rsidRDefault="009F4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AAE" w:rsidRDefault="009F4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AAE" w:rsidRDefault="009F4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77AA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AAE" w:rsidRDefault="009F46AF">
            <w:pPr>
              <w:spacing w:after="0" w:line="240" w:lineRule="auto"/>
              <w:rPr>
                <w:sz w:val="24"/>
                <w:szCs w:val="24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Профилактика, диагностика и лечение наследственных заболеваний.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Медико-генетическое консультирование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AAE" w:rsidRDefault="009F4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AAE" w:rsidRDefault="009F4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AAE" w:rsidRDefault="009F4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77AA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AAE" w:rsidRDefault="009F46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Хромосомные болезни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AAE" w:rsidRDefault="009F4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AAE" w:rsidRDefault="009F4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AAE" w:rsidRDefault="009F4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77AA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AAE" w:rsidRPr="00874B6D" w:rsidRDefault="009F46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Генные болезни. Наследственное предрасположение к болезням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AAE" w:rsidRDefault="009F4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AAE" w:rsidRDefault="009F4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AAE" w:rsidRDefault="009F4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77AA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AAE" w:rsidRDefault="009F46AF">
            <w:pPr>
              <w:spacing w:after="0" w:line="240" w:lineRule="auto"/>
              <w:rPr>
                <w:sz w:val="24"/>
                <w:szCs w:val="24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Профилактика, диагностика и лечение наследственных заболеваний.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Медико-генетическое консультирование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AAE" w:rsidRDefault="009F4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AAE" w:rsidRDefault="009F4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AAE" w:rsidRDefault="009F4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77AA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AAE" w:rsidRDefault="009F46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Хромосомные болезни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AAE" w:rsidRDefault="009F4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AAE" w:rsidRDefault="009F4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AAE" w:rsidRDefault="009F4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77AA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AAE" w:rsidRPr="00874B6D" w:rsidRDefault="009F46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Генные болезни. Наследственное предрасположение к болезням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AAE" w:rsidRDefault="009F4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AAE" w:rsidRDefault="009F4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AAE" w:rsidRDefault="009F4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B77AAE" w:rsidRDefault="009F46A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B77AA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AAE" w:rsidRDefault="009F46AF">
            <w:pPr>
              <w:spacing w:after="0" w:line="240" w:lineRule="auto"/>
              <w:rPr>
                <w:sz w:val="24"/>
                <w:szCs w:val="24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Профилактика, диагностика и лечение наследственных заболеваний.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Медико-генетическое консультирование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AAE" w:rsidRDefault="009F4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AAE" w:rsidRDefault="009F4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AAE" w:rsidRDefault="009F4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77AA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AAE" w:rsidRDefault="009F46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Хромосомные болезни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AAE" w:rsidRDefault="009F4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AAE" w:rsidRDefault="009F4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AAE" w:rsidRDefault="009F4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77AA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AAE" w:rsidRPr="00874B6D" w:rsidRDefault="009F46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Генные болезни. Наследственное предрасположение к болезням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AAE" w:rsidRDefault="009F4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AAE" w:rsidRDefault="009F4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AAE" w:rsidRDefault="009F4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77AA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AAE" w:rsidRDefault="009F46AF">
            <w:pPr>
              <w:spacing w:after="0" w:line="240" w:lineRule="auto"/>
              <w:rPr>
                <w:sz w:val="24"/>
                <w:szCs w:val="24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Профилактика, диагностика и лечение наследственных заболеваний.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Медико-генетическое консультирование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AAE" w:rsidRDefault="009F4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AAE" w:rsidRDefault="009F4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AAE" w:rsidRDefault="009F4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77AA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AAE" w:rsidRDefault="00B77AA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AAE" w:rsidRDefault="009F4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AAE" w:rsidRDefault="009F4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AAE" w:rsidRDefault="009F4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77AA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AAE" w:rsidRDefault="00B77AA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AAE" w:rsidRDefault="009F4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AAE" w:rsidRDefault="009F4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AAE" w:rsidRDefault="009F4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77AA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AAE" w:rsidRDefault="009F46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AAE" w:rsidRDefault="00B77AA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AAE" w:rsidRDefault="00B77AA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AAE" w:rsidRDefault="009F4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B77AAE" w:rsidRPr="00DC296A">
        <w:trPr>
          <w:trHeight w:hRule="exact" w:val="119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77AAE" w:rsidRPr="00874B6D" w:rsidRDefault="00B77AA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B77AAE" w:rsidRPr="00874B6D" w:rsidRDefault="009F46A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B77AAE" w:rsidRPr="00874B6D" w:rsidRDefault="009F46A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B77AAE" w:rsidRPr="00874B6D" w:rsidRDefault="009F46A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B77AAE" w:rsidRPr="00874B6D" w:rsidRDefault="009F46A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B77AAE" w:rsidRPr="00874B6D" w:rsidRDefault="009F46A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874B6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B77AAE" w:rsidRPr="00874B6D" w:rsidRDefault="009F46A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B77AAE" w:rsidRPr="00874B6D" w:rsidRDefault="009F46A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</w:t>
            </w:r>
          </w:p>
        </w:tc>
      </w:tr>
    </w:tbl>
    <w:p w:rsidR="00B77AAE" w:rsidRPr="00874B6D" w:rsidRDefault="009F46AF">
      <w:pPr>
        <w:rPr>
          <w:sz w:val="0"/>
          <w:szCs w:val="0"/>
          <w:lang w:val="ru-RU"/>
        </w:rPr>
      </w:pPr>
      <w:r w:rsidRPr="00874B6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77AAE" w:rsidRPr="00DC296A">
        <w:trPr>
          <w:trHeight w:hRule="exact" w:val="60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7AAE" w:rsidRPr="00874B6D" w:rsidRDefault="009F46A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B77AAE" w:rsidRPr="00874B6D" w:rsidRDefault="009F46A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B77AAE" w:rsidRPr="00874B6D" w:rsidRDefault="009F46A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B77AA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7AAE" w:rsidRPr="00874B6D" w:rsidRDefault="00B77A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77AAE" w:rsidRDefault="009F46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77AA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7AAE" w:rsidRDefault="009F4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77AA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7AAE" w:rsidRDefault="009F4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 в генетику</w:t>
            </w:r>
          </w:p>
        </w:tc>
      </w:tr>
      <w:tr w:rsidR="00B77AAE" w:rsidRPr="00DC296A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7AAE" w:rsidRPr="00874B6D" w:rsidRDefault="009F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Введение. Предмет и задачи генетики. Проявление наследственности и изменчиво-сти на разных уровнях организации живого. История генетики, ее истоки. Значение эво- люционной теории Ч. Дарвина для селекции, цитологии и становления генетики.</w:t>
            </w:r>
          </w:p>
          <w:p w:rsidR="00B77AAE" w:rsidRPr="00874B6D" w:rsidRDefault="009F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этапы развития генетики от Менделя до наших дней. Роль отечественных уче- ных в развитии генетики среди биологических наук. Частная и сравнительная генетика. Значение генетики для современной систематики, физиологии, экологии, эволюционного учения. Практическое значение генетики для сельского хозяйства, биохимической про- мышленности, для медицины и педагогики. Мировоззренческое значение генетики и ее место в курсе общей биологии в средней школе</w:t>
            </w:r>
          </w:p>
        </w:tc>
      </w:tr>
      <w:tr w:rsidR="00B77AAE" w:rsidRPr="00DC296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7AAE" w:rsidRPr="00874B6D" w:rsidRDefault="009F46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Разнообразие и единство генетического материала</w:t>
            </w:r>
          </w:p>
        </w:tc>
      </w:tr>
      <w:tr w:rsidR="00B77AAE" w:rsidRPr="00DC296A">
        <w:trPr>
          <w:trHeight w:hRule="exact" w:val="510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7AAE" w:rsidRPr="00874B6D" w:rsidRDefault="009F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Механизмы бесполого размножения прокариот. ДНК как носитель наследственной информации. Участие ферментов в репликации ДНК. Этапы синтеза ДНК у бактерии. Распределение дочерних молекул при делении при делении клетки прокариот.</w:t>
            </w:r>
          </w:p>
          <w:p w:rsidR="00B77AAE" w:rsidRPr="00874B6D" w:rsidRDefault="009F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Клеточный цикл. Мейоз как механизм бесполого размножения у эукариот. Особенности распределения хромосом при делении клетки. Эндомитоз. Видовая специфичность числа и морфологии хромосом. Кариотип. Нуклеосомы. Мейоз как цитологическая основа обра- зования и развития половых клеток. Особенности синтеза ДНК в мейозе. Механизмы конъюгации гомологичных хромосом в мейозе. Значение синаптонемального комплекса, его структура. Генетическое значение мейоза. Гаметогенез у животных: сперматогенез и оогенез. Микроспорогенез и мегаспорогенез, гаметогенез у растений. Сходство и различие в развитии половых клеток у животных и растений. Нерегулярные типы полового размножения: партеногенез и апомиксис, гиногенез, андрогенез. Особенности жизненных циклов у эукариотических микроорганизмов (дрожжи, нейроспора).</w:t>
            </w:r>
          </w:p>
          <w:p w:rsidR="00B77AAE" w:rsidRPr="00874B6D" w:rsidRDefault="009F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наследственности, вытекающие из законов наследования, открытых Менделем. Типы взаимодействия генов. Влияние факторов внешней среды на реализацию генетики. Хромосомная теория наследственности. Балансовая теория определения пола. Половой хроматин. Генетическая бисексуальность организмов.</w:t>
            </w:r>
          </w:p>
        </w:tc>
      </w:tr>
    </w:tbl>
    <w:p w:rsidR="00B77AAE" w:rsidRPr="00874B6D" w:rsidRDefault="009F46AF">
      <w:pPr>
        <w:rPr>
          <w:sz w:val="0"/>
          <w:szCs w:val="0"/>
          <w:lang w:val="ru-RU"/>
        </w:rPr>
      </w:pPr>
      <w:r w:rsidRPr="00874B6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77AAE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7AAE" w:rsidRPr="00874B6D" w:rsidRDefault="009F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Соотношение полов в природе и проблемы его искусственной регуляции. Основные положения хромосомной теории наследственности Т. Моргана. Понятие об интерференции и конциденции. Определение групп сцепления. Генетические карты растений, животных и микроорганизмов. Нехромосомное (цитоплазматическое) наследование. Особенности и методы изучения. Наследование через пластиды и митохондрии.</w:t>
            </w:r>
          </w:p>
          <w:p w:rsidR="00B77AAE" w:rsidRPr="00874B6D" w:rsidRDefault="009F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генетического анализа у микроорганизмов. Вирусы, бактериофаги как объекты генетики. Мутации у бактериофагов и вирусов. Анализ рекомбинации у фагов. Рестрикции и модификации ДНК бактериофагов.</w:t>
            </w:r>
          </w:p>
          <w:p w:rsidR="00B77AAE" w:rsidRDefault="009F46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Практическое использование достижений молекулярной генетики, Клеточная и генная инженерия. Элементы парасексуального цикла и клеточная инженерия. Клониро-вание генов. Векторы. Генная инженерия в природе и векторы для клонирования генов растений. Преодоление эволюционных барьеров несовместимости при переносе наследственной информации путем генной инженерии.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Искусственный синтез гена.</w:t>
            </w:r>
          </w:p>
        </w:tc>
      </w:tr>
      <w:tr w:rsidR="00B77AAE" w:rsidRPr="00DC296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7AAE" w:rsidRPr="00874B6D" w:rsidRDefault="009F46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Изменчивость генетического материала. Структура и функция гена</w:t>
            </w:r>
          </w:p>
        </w:tc>
      </w:tr>
      <w:tr w:rsidR="00B77AAE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7AAE" w:rsidRDefault="009F46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Классификация изменчивости. Наследственная изменчивость организмов как основа эволюции. Роль модификационной изменчивости в адаптации организмов и ее значении и для эволюции. Мутационная изменчивость. Принципы классификации мутаций. Понятие о биологической и хозяйственной полезности мутационного изменения признака. Мутационный процесс. Генные мутации, прямые и обратные. Механизм возникновения серий множественных аллелей. Хромосомные перестройки. Цитологические методы хромосомных перестроек. Значение хромосомных перестроек в эволюции. Геномные мутации. Фенотипические эффекты полиплоидии. Мейоз у автополиплоидов и его особенности. Искусственное получение полиплоидов. Цитоплазматические мутации, их природа и особенности. Спонтанный мутационный процесс и его причины. Основные характеристики радиационного и химического мутагенеза. Генетические последствия загрязнения окружающей среды физическими и химическими мутагенами. Количественные методы учета мутаций на разных объектах. Молекулярные механизмы мутагенеза. Мутации как ошибки в осуществлении процессов репликации, репарации и рекомбинации.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Молекулярные основы генных мутаций.</w:t>
            </w:r>
          </w:p>
        </w:tc>
      </w:tr>
      <w:tr w:rsidR="00B77AA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7AAE" w:rsidRDefault="009F4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Хромосомные болезни</w:t>
            </w:r>
          </w:p>
        </w:tc>
      </w:tr>
      <w:tr w:rsidR="00B77AAE" w:rsidRPr="00DC296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7AAE" w:rsidRPr="00874B6D" w:rsidRDefault="009F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моногенных и хромосомных заболеваниях. Наследственные болезни и их классификация. Хромосомные болезни: синдромы с числовыми аномалиями аутосом (синдром Дауна, синдром Эдвардса, синдром Патау). Синдромы с числовыми аномалиями половых хромосом (синдром Шерешевского-Тернера, синдром Клайнфельтера, синдром трисомии Х).</w:t>
            </w:r>
          </w:p>
        </w:tc>
      </w:tr>
      <w:tr w:rsidR="00B77AAE" w:rsidRPr="00DC296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7AAE" w:rsidRPr="00874B6D" w:rsidRDefault="009F46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Генные болезни. Наследственное предрасположение к болезням</w:t>
            </w:r>
          </w:p>
        </w:tc>
      </w:tr>
      <w:tr w:rsidR="00B77AAE" w:rsidRPr="00DC296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7AAE" w:rsidRPr="00874B6D" w:rsidRDefault="009F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Генные болезни: Нарушение обмена аминокислот. Нарушение обмена углеводов, липидов. Мукополисахаридозы. Нарушение обмена гормонов. Причины моногенных за- болеваний. Клиника, диагностика, лечение моногенных заболеваний. Понятие о мульти- факториальных (полигенных) заболеваниях, их особенности, профилактика. Пороки развития.</w:t>
            </w:r>
          </w:p>
        </w:tc>
      </w:tr>
      <w:tr w:rsidR="00B77AA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7AAE" w:rsidRDefault="009F4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74B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Профилактика, диагностика и лечение наследственных заболеваний.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Медико- генетическое консультирование</w:t>
            </w:r>
          </w:p>
        </w:tc>
      </w:tr>
      <w:tr w:rsidR="00B77AA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7AAE" w:rsidRDefault="009F46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Перспективное и ретроспективное консультирование. Массовые, скринирующие методы выявления наследственных заболеваний. Неонатальный скрининг на гипотиреоз, фенилкетонурию. Медико-генетическое консультирование как профилактика наследст- венных заболеваний.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Показания к медико-генетическому консультированию</w:t>
            </w:r>
          </w:p>
        </w:tc>
      </w:tr>
      <w:tr w:rsidR="00B77AA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7AAE" w:rsidRDefault="009F4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B77AAE" w:rsidRDefault="009F46A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77AAE" w:rsidRPr="00DC296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7AAE" w:rsidRPr="00874B6D" w:rsidRDefault="009F46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Разнообразие и единство генетического материала</w:t>
            </w:r>
          </w:p>
        </w:tc>
      </w:tr>
      <w:tr w:rsidR="00B77AAE" w:rsidRPr="00DC296A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7AAE" w:rsidRPr="00874B6D" w:rsidRDefault="009F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круглого стола «Медицинская генетика»</w:t>
            </w:r>
          </w:p>
          <w:p w:rsidR="00B77AAE" w:rsidRPr="00874B6D" w:rsidRDefault="00B77A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77AAE" w:rsidRPr="00874B6D" w:rsidRDefault="009F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Медицинская генетика изучает роль наследственности в болезнях человека. Она занимается и "чисто" наследственными болезнями, имеющими только генетические при- чины, и болезнями с наследственным предрасположением, в происхождении которых на- следственность участвует наряду с другими причинами. С одной стороны, медицинская генетика является составной частью более широкой науки - генетики человека. С другой - это область практической медицины: врачи-генетики работают в медико-генетических консультациях и в некоторых других медицинских учреждениях. Как и другие сотрудни- ки нашего центра, я занимаюсь и научными, и практическими вопросами медицинской генетики.</w:t>
            </w:r>
          </w:p>
          <w:p w:rsidR="00B77AAE" w:rsidRPr="00874B6D" w:rsidRDefault="009F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Сейчас возрос интерес к генетике, связанный с ее новыми достижениями. Всюду писалось о завершении международной программы "Геном человека", с генетикой связа- ны вопросы клонирования, искусственного оплодотворения, биологической идентифика- ции личности и т.д. За всем этим - реальные достижения науки. Но, хотя практические возможности медицинской генетики неизмеримо выросли (и продолжают расти), они не безграничны, и важно знать, в чем она реально может помочь, а в чем нет.</w:t>
            </w:r>
          </w:p>
          <w:p w:rsidR="00B77AAE" w:rsidRPr="00874B6D" w:rsidRDefault="009F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Наследственные болезни в истории человечества были всегда (многие из них мы узнаем в произведениях искусства - начиная с древнеегипетских скульптур), они возни-кают примерно с такой же частотой повсеместно, а если некоторые где-то чаще - то не из-за экологии, а совсем других причин (о чем еще будет речь). Число больных с некото-рыми наследственными болезнями действительно стало больше, но, как ни парадоксаль-но, это связано с общими успехами медицины, благодаря которым больные чаще выживают и дольше живут, а не с тем, что они рождаются чаще. "Новых" наследственных болезней тоже нет: просто некоторые в силу их редкости раньше не были известны или не ассоциировались с генетическими.</w:t>
            </w:r>
          </w:p>
          <w:p w:rsidR="00B77AAE" w:rsidRPr="00874B6D" w:rsidRDefault="009F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дискуссии:</w:t>
            </w:r>
          </w:p>
          <w:p w:rsidR="00B77AAE" w:rsidRPr="00874B6D" w:rsidRDefault="009F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Методы диагностики</w:t>
            </w:r>
          </w:p>
          <w:p w:rsidR="00B77AAE" w:rsidRPr="00874B6D" w:rsidRDefault="009F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Хромосомные болезни</w:t>
            </w:r>
          </w:p>
          <w:p w:rsidR="00B77AAE" w:rsidRPr="00874B6D" w:rsidRDefault="009F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Генных болезней</w:t>
            </w:r>
          </w:p>
          <w:p w:rsidR="00B77AAE" w:rsidRPr="00874B6D" w:rsidRDefault="009F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Доминантные болезни</w:t>
            </w:r>
          </w:p>
          <w:p w:rsidR="00B77AAE" w:rsidRPr="00874B6D" w:rsidRDefault="009F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Нарушения закладки и развития органов</w:t>
            </w:r>
          </w:p>
          <w:p w:rsidR="00B77AAE" w:rsidRPr="00874B6D" w:rsidRDefault="009F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Болезни с наследственным предрасположением</w:t>
            </w:r>
          </w:p>
          <w:p w:rsidR="00B77AAE" w:rsidRPr="00874B6D" w:rsidRDefault="009F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Интеллект, характер, поведение: наследственность и среда</w:t>
            </w:r>
          </w:p>
          <w:p w:rsidR="00B77AAE" w:rsidRPr="00874B6D" w:rsidRDefault="009F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Генетические карты, принципы их построения. Значение генетических карт</w:t>
            </w:r>
          </w:p>
          <w:p w:rsidR="00B77AAE" w:rsidRPr="00874B6D" w:rsidRDefault="009F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цитогенетических карт и их сравнение с генетическими картами</w:t>
            </w:r>
          </w:p>
        </w:tc>
      </w:tr>
    </w:tbl>
    <w:p w:rsidR="00B77AAE" w:rsidRPr="00874B6D" w:rsidRDefault="009F46AF">
      <w:pPr>
        <w:rPr>
          <w:sz w:val="0"/>
          <w:szCs w:val="0"/>
          <w:lang w:val="ru-RU"/>
        </w:rPr>
      </w:pPr>
      <w:r w:rsidRPr="00874B6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77AAE" w:rsidRPr="00DC296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7AAE" w:rsidRPr="00874B6D" w:rsidRDefault="009F46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Изменчивость генетического материала. Структура и функция гена</w:t>
            </w:r>
          </w:p>
        </w:tc>
      </w:tr>
      <w:tr w:rsidR="00B77AAE" w:rsidRPr="00DC296A">
        <w:trPr>
          <w:trHeight w:hRule="exact" w:val="1507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7AAE" w:rsidRPr="00874B6D" w:rsidRDefault="009F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Решите задачи.</w:t>
            </w:r>
          </w:p>
          <w:p w:rsidR="00B77AAE" w:rsidRPr="00874B6D" w:rsidRDefault="009F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1) Белок состоит из 100 аминокислот. Установите, во сколько раз молекулярная масса участка гена, кодирующего данный белок, превышает молекулярную массу белка, если средняя молекулярная масса аминокислоты – 110. А нуклеотида -300. Ответ поясните.</w:t>
            </w:r>
          </w:p>
          <w:p w:rsidR="00B77AAE" w:rsidRPr="00874B6D" w:rsidRDefault="009F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2) В биосинтезе полипептида участвовали т РНК с антикодонами УУА, ГГЦ, ЦГЦ, АУУ, ЦГУ. Определите нуклеотидную последовательность участка каждой цепи молекулы ДНК, который несёт информацию о синтезируемом полипептиде, и число нуклеотидов, содержащих  аденин (А), гуанин (Г), тимин (Т) и цитозин (Ц) в двуцепочечной молекуле ДНК. Ответ поясните.</w:t>
            </w:r>
          </w:p>
          <w:p w:rsidR="00B77AAE" w:rsidRPr="00874B6D" w:rsidRDefault="009F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3) В процессе трансляции участвовало 30 молекул т РНК. Определите число аминокислот, входящих в состав синтезируемого белка. А также число триплетов и нуклеотидов в гене, который кодирует белок.</w:t>
            </w:r>
          </w:p>
          <w:p w:rsidR="00B77AAE" w:rsidRPr="00874B6D" w:rsidRDefault="009F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4) Фрагмент цепи ДНК имеет последовательность нуклеотидов: ГТГТАТГГААГТ. Определите последовательность нуклеотидов на и РНК, антикодоны соответствующих т РНК и последовательность аминокислот в фрагменте молекулы белка. Используя таблицу генетического кода.</w:t>
            </w:r>
          </w:p>
          <w:p w:rsidR="00B77AAE" w:rsidRPr="00874B6D" w:rsidRDefault="009F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5) Общая масса всех молекул ДНК в 46 хромосомах одной соматической клетки человека составляет около 6 ∙109 мг. Определите, чему равна масса всех молекул ДНК в сперматозоиде и в соматической клетке перед началом деления и после его окончания. Ответ поясните.</w:t>
            </w:r>
          </w:p>
          <w:p w:rsidR="00B77AAE" w:rsidRPr="00874B6D" w:rsidRDefault="009F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Тестовые задания</w:t>
            </w:r>
          </w:p>
          <w:p w:rsidR="00B77AAE" w:rsidRPr="00874B6D" w:rsidRDefault="009F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ген впервые сформулировали:</w:t>
            </w:r>
          </w:p>
          <w:p w:rsidR="00B77AAE" w:rsidRPr="00874B6D" w:rsidRDefault="009F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а) Уотсон;</w:t>
            </w:r>
          </w:p>
          <w:p w:rsidR="00B77AAE" w:rsidRPr="00874B6D" w:rsidRDefault="009F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б) Оказаки;</w:t>
            </w:r>
          </w:p>
          <w:p w:rsidR="00B77AAE" w:rsidRPr="00874B6D" w:rsidRDefault="009F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в) Гальтон;</w:t>
            </w:r>
          </w:p>
          <w:p w:rsidR="00B77AAE" w:rsidRPr="00874B6D" w:rsidRDefault="009F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г) Крик;</w:t>
            </w:r>
          </w:p>
          <w:p w:rsidR="00B77AAE" w:rsidRPr="00874B6D" w:rsidRDefault="009F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д) Юст.</w:t>
            </w:r>
          </w:p>
          <w:p w:rsidR="00B77AAE" w:rsidRPr="00874B6D" w:rsidRDefault="009F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Терминальным кодоном для трансляции является:</w:t>
            </w:r>
          </w:p>
          <w:p w:rsidR="00B77AAE" w:rsidRPr="00874B6D" w:rsidRDefault="009F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а) АУЦ;</w:t>
            </w:r>
          </w:p>
          <w:p w:rsidR="00B77AAE" w:rsidRPr="00874B6D" w:rsidRDefault="009F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б) АУГ;</w:t>
            </w:r>
          </w:p>
          <w:p w:rsidR="00B77AAE" w:rsidRPr="00874B6D" w:rsidRDefault="009F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в) ААА;</w:t>
            </w:r>
          </w:p>
          <w:p w:rsidR="00B77AAE" w:rsidRPr="00874B6D" w:rsidRDefault="009F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г) УГА;</w:t>
            </w:r>
          </w:p>
          <w:p w:rsidR="00B77AAE" w:rsidRPr="00874B6D" w:rsidRDefault="009F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д) УГЦ.</w:t>
            </w:r>
          </w:p>
          <w:p w:rsidR="00B77AAE" w:rsidRPr="00874B6D" w:rsidRDefault="009F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Фермент «расплетающий» двойную цепочку ДНК, называется:</w:t>
            </w:r>
          </w:p>
          <w:p w:rsidR="00B77AAE" w:rsidRPr="00874B6D" w:rsidRDefault="009F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а) протеаза;</w:t>
            </w:r>
          </w:p>
          <w:p w:rsidR="00B77AAE" w:rsidRPr="00874B6D" w:rsidRDefault="009F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б) липаза;</w:t>
            </w:r>
          </w:p>
          <w:p w:rsidR="00B77AAE" w:rsidRPr="00874B6D" w:rsidRDefault="009F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в) ДНК-полимераза;</w:t>
            </w:r>
          </w:p>
          <w:p w:rsidR="00B77AAE" w:rsidRPr="00874B6D" w:rsidRDefault="009F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г) амилаза;</w:t>
            </w:r>
          </w:p>
          <w:p w:rsidR="00B77AAE" w:rsidRPr="00874B6D" w:rsidRDefault="009F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д) ДНК-топоизомераза.</w:t>
            </w:r>
          </w:p>
          <w:p w:rsidR="00B77AAE" w:rsidRPr="00874B6D" w:rsidRDefault="009F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Набор хромосом клетки называются:</w:t>
            </w:r>
          </w:p>
          <w:p w:rsidR="00B77AAE" w:rsidRPr="00874B6D" w:rsidRDefault="009F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а) кариотип;</w:t>
            </w:r>
          </w:p>
          <w:p w:rsidR="00B77AAE" w:rsidRPr="00874B6D" w:rsidRDefault="009F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б) генофонд;</w:t>
            </w:r>
          </w:p>
          <w:p w:rsidR="00B77AAE" w:rsidRPr="00874B6D" w:rsidRDefault="009F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в) фенотип;</w:t>
            </w:r>
          </w:p>
          <w:p w:rsidR="00B77AAE" w:rsidRPr="00874B6D" w:rsidRDefault="009F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г) генотип.</w:t>
            </w:r>
          </w:p>
          <w:p w:rsidR="00B77AAE" w:rsidRPr="00874B6D" w:rsidRDefault="009F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Свойством генетического кода не являются:</w:t>
            </w:r>
          </w:p>
          <w:p w:rsidR="00B77AAE" w:rsidRPr="00874B6D" w:rsidRDefault="009F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а) неперекрываемость;</w:t>
            </w:r>
          </w:p>
          <w:p w:rsidR="00B77AAE" w:rsidRPr="00874B6D" w:rsidRDefault="009F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б) непрерывность;</w:t>
            </w:r>
          </w:p>
          <w:p w:rsidR="00B77AAE" w:rsidRPr="00874B6D" w:rsidRDefault="009F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в) дополняемость;</w:t>
            </w:r>
          </w:p>
          <w:p w:rsidR="00B77AAE" w:rsidRPr="00874B6D" w:rsidRDefault="009F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г) универсальность;</w:t>
            </w:r>
          </w:p>
          <w:p w:rsidR="00B77AAE" w:rsidRPr="00874B6D" w:rsidRDefault="009F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д) вырожденность.</w:t>
            </w:r>
          </w:p>
          <w:p w:rsidR="00B77AAE" w:rsidRPr="00874B6D" w:rsidRDefault="009F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Стартовым кодоном для трансляции является:</w:t>
            </w:r>
          </w:p>
          <w:p w:rsidR="00B77AAE" w:rsidRPr="00874B6D" w:rsidRDefault="009F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а) АУЦ;</w:t>
            </w:r>
          </w:p>
          <w:p w:rsidR="00B77AAE" w:rsidRPr="00874B6D" w:rsidRDefault="009F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б) АУГ;</w:t>
            </w:r>
          </w:p>
          <w:p w:rsidR="00B77AAE" w:rsidRPr="00874B6D" w:rsidRDefault="009F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в) ААА;</w:t>
            </w:r>
          </w:p>
        </w:tc>
      </w:tr>
    </w:tbl>
    <w:p w:rsidR="00B77AAE" w:rsidRPr="00874B6D" w:rsidRDefault="009F46AF">
      <w:pPr>
        <w:rPr>
          <w:sz w:val="0"/>
          <w:szCs w:val="0"/>
          <w:lang w:val="ru-RU"/>
        </w:rPr>
      </w:pPr>
      <w:r w:rsidRPr="00874B6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77AAE">
        <w:trPr>
          <w:trHeight w:hRule="exact" w:val="9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7AAE" w:rsidRPr="00874B6D" w:rsidRDefault="009F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г) УГА;</w:t>
            </w:r>
          </w:p>
          <w:p w:rsidR="00B77AAE" w:rsidRPr="00874B6D" w:rsidRDefault="009F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д) УГЦ.</w:t>
            </w:r>
          </w:p>
          <w:p w:rsidR="00B77AAE" w:rsidRPr="00874B6D" w:rsidRDefault="009F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Информацию о структуре одного белка несёт:</w:t>
            </w:r>
          </w:p>
          <w:p w:rsidR="00B77AAE" w:rsidRPr="00874B6D" w:rsidRDefault="009F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а)  РНК;</w:t>
            </w:r>
          </w:p>
          <w:p w:rsidR="00B77AAE" w:rsidRPr="00874B6D" w:rsidRDefault="009F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б)  триплет;</w:t>
            </w:r>
          </w:p>
          <w:p w:rsidR="00B77AAE" w:rsidRPr="00874B6D" w:rsidRDefault="009F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в) ДНК;</w:t>
            </w:r>
          </w:p>
          <w:p w:rsidR="00B77AAE" w:rsidRPr="00874B6D" w:rsidRDefault="009F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г) антикодон</w:t>
            </w:r>
          </w:p>
          <w:p w:rsidR="00B77AAE" w:rsidRPr="00874B6D" w:rsidRDefault="009F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8.Стартовой аминокислотой является:</w:t>
            </w:r>
          </w:p>
          <w:p w:rsidR="00B77AAE" w:rsidRPr="00874B6D" w:rsidRDefault="009F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а) лизин;</w:t>
            </w:r>
          </w:p>
          <w:p w:rsidR="00B77AAE" w:rsidRPr="00874B6D" w:rsidRDefault="009F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б) триптофан;</w:t>
            </w:r>
          </w:p>
          <w:p w:rsidR="00B77AAE" w:rsidRPr="00874B6D" w:rsidRDefault="009F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в) фенилаланин;</w:t>
            </w:r>
          </w:p>
          <w:p w:rsidR="00B77AAE" w:rsidRPr="00874B6D" w:rsidRDefault="009F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г) метионин;</w:t>
            </w:r>
          </w:p>
          <w:p w:rsidR="00B77AAE" w:rsidRPr="00874B6D" w:rsidRDefault="009F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д) лейцин.</w:t>
            </w:r>
          </w:p>
          <w:p w:rsidR="00B77AAE" w:rsidRPr="00874B6D" w:rsidRDefault="009F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9.Соотнесите участки ДНК со специфической нуклеотидной последовательностью и регулирующие белки, которые к ним прикрепляются в ходе синтеза белка:</w:t>
            </w:r>
          </w:p>
          <w:p w:rsidR="00B77AAE" w:rsidRPr="00874B6D" w:rsidRDefault="009F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РНК-полимераза;</w:t>
            </w:r>
          </w:p>
          <w:p w:rsidR="00B77AAE" w:rsidRPr="00874B6D" w:rsidRDefault="009F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белок-активатор;</w:t>
            </w:r>
          </w:p>
          <w:p w:rsidR="00B77AAE" w:rsidRPr="00874B6D" w:rsidRDefault="009F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белок-репрессор. а) оператор;</w:t>
            </w:r>
          </w:p>
          <w:p w:rsidR="00B77AAE" w:rsidRPr="00874B6D" w:rsidRDefault="009F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б) структурный ген;</w:t>
            </w:r>
          </w:p>
          <w:p w:rsidR="00B77AAE" w:rsidRPr="00874B6D" w:rsidRDefault="009F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в) инициатор;</w:t>
            </w:r>
          </w:p>
          <w:p w:rsidR="00B77AAE" w:rsidRPr="00874B6D" w:rsidRDefault="009F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г) промотор;</w:t>
            </w:r>
          </w:p>
          <w:p w:rsidR="00B77AAE" w:rsidRPr="00874B6D" w:rsidRDefault="009F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д) интрон;</w:t>
            </w:r>
          </w:p>
          <w:p w:rsidR="00B77AAE" w:rsidRPr="00874B6D" w:rsidRDefault="009F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е) экзон.</w:t>
            </w:r>
          </w:p>
          <w:p w:rsidR="00B77AAE" w:rsidRPr="00874B6D" w:rsidRDefault="009F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10.Носителем наследственной информации является:</w:t>
            </w:r>
          </w:p>
          <w:p w:rsidR="00B77AAE" w:rsidRPr="00874B6D" w:rsidRDefault="009F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а) ген</w:t>
            </w:r>
          </w:p>
          <w:p w:rsidR="00B77AAE" w:rsidRPr="00874B6D" w:rsidRDefault="009F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б) тРНК</w:t>
            </w:r>
          </w:p>
          <w:p w:rsidR="00B77AAE" w:rsidRPr="00874B6D" w:rsidRDefault="009F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в) рРНК</w:t>
            </w:r>
          </w:p>
          <w:p w:rsidR="00B77AAE" w:rsidRPr="00874B6D" w:rsidRDefault="009F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г) антикадон</w:t>
            </w:r>
          </w:p>
          <w:p w:rsidR="00B77AAE" w:rsidRPr="00874B6D" w:rsidRDefault="009F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Контрольные вопросы:</w:t>
            </w:r>
          </w:p>
          <w:p w:rsidR="00B77AAE" w:rsidRPr="00874B6D" w:rsidRDefault="009F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Нуклеиновые кислоты (ДНК и РНК): строение и функции.</w:t>
            </w:r>
          </w:p>
          <w:p w:rsidR="00B77AAE" w:rsidRPr="00874B6D" w:rsidRDefault="009F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Доказательства роли нуклеиновых кислот в передаче наследственной ин-</w:t>
            </w:r>
          </w:p>
          <w:p w:rsidR="00B77AAE" w:rsidRPr="00874B6D" w:rsidRDefault="009F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формации.</w:t>
            </w:r>
          </w:p>
          <w:p w:rsidR="00B77AAE" w:rsidRPr="00874B6D" w:rsidRDefault="009F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Репликация ДНК.</w:t>
            </w:r>
          </w:p>
          <w:p w:rsidR="00B77AAE" w:rsidRPr="00874B6D" w:rsidRDefault="009F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Генетический код и его свойства.</w:t>
            </w:r>
          </w:p>
          <w:p w:rsidR="00B77AAE" w:rsidRDefault="009F46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Биосинтез белка.</w:t>
            </w:r>
          </w:p>
        </w:tc>
      </w:tr>
    </w:tbl>
    <w:p w:rsidR="00B77AAE" w:rsidRDefault="009F46A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77AA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7AAE" w:rsidRDefault="009F4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Хромосомные болезни</w:t>
            </w:r>
          </w:p>
        </w:tc>
      </w:tr>
      <w:tr w:rsidR="00B77AAE" w:rsidRPr="00DC296A">
        <w:trPr>
          <w:trHeight w:hRule="exact" w:val="1507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7AAE" w:rsidRPr="00874B6D" w:rsidRDefault="009F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Законы Менделя и условия их проявления. Типы наследования признаков</w:t>
            </w:r>
          </w:p>
          <w:p w:rsidR="00B77AAE" w:rsidRPr="00874B6D" w:rsidRDefault="009F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изучении законов Менделя и условий их проявления нужно знать:</w:t>
            </w:r>
          </w:p>
          <w:p w:rsidR="00B77AAE" w:rsidRPr="00874B6D" w:rsidRDefault="009F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законы Г. Менделя;</w:t>
            </w:r>
          </w:p>
          <w:p w:rsidR="00B77AAE" w:rsidRPr="00874B6D" w:rsidRDefault="009F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2) Основные генетические понятия: гетерозигота, гомозигота, аллейные гены, Доминантный и рецессивный гены;</w:t>
            </w:r>
          </w:p>
          <w:p w:rsidR="00B77AAE" w:rsidRPr="00874B6D" w:rsidRDefault="009F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3) Типы наследования менделирующих признаков: аутосомно-доминантный, аутосомно- рецессивный, сцепленный с полом доминантный и рецессивный.</w:t>
            </w:r>
          </w:p>
          <w:p w:rsidR="00B77AAE" w:rsidRPr="00874B6D" w:rsidRDefault="00B77A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77AAE" w:rsidRPr="00874B6D" w:rsidRDefault="009F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Заполните схему «Типы наследования признаков»</w:t>
            </w:r>
          </w:p>
          <w:p w:rsidR="00B77AAE" w:rsidRPr="00874B6D" w:rsidRDefault="009F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 Заполните  по образцу таблицу 6.</w:t>
            </w:r>
          </w:p>
          <w:p w:rsidR="00B77AAE" w:rsidRPr="00874B6D" w:rsidRDefault="009F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Таблица 6 - Законы Г. Менделя</w:t>
            </w:r>
          </w:p>
          <w:p w:rsidR="00B77AAE" w:rsidRPr="00874B6D" w:rsidRDefault="009F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 Название закона и его суть Схема скрещивания Соотноше-ние осо-бей по ге-нотипу  Соотноше-ние осо-бей по фе-нотипу</w:t>
            </w:r>
          </w:p>
          <w:p w:rsidR="00B77AAE" w:rsidRPr="00874B6D" w:rsidRDefault="009F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Закон единообразия.</w:t>
            </w:r>
          </w:p>
          <w:p w:rsidR="00B77AAE" w:rsidRPr="00874B6D" w:rsidRDefault="009F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скрещивании гомози-готных особей, наблюдает-ся единообразие гибридов 1 поколения как по генотипу, так и по фенотипу.</w:t>
            </w:r>
          </w:p>
          <w:p w:rsidR="00B77AAE" w:rsidRPr="00874B6D" w:rsidRDefault="009F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♀ АА × ♂ аа</w:t>
            </w:r>
          </w:p>
          <w:p w:rsidR="00B77AAE" w:rsidRPr="00874B6D" w:rsidRDefault="009F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а</w:t>
            </w:r>
          </w:p>
          <w:p w:rsidR="00B77AAE" w:rsidRPr="00874B6D" w:rsidRDefault="009F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- Аа</w:t>
            </w:r>
          </w:p>
          <w:p w:rsidR="00B77AAE" w:rsidRPr="00874B6D" w:rsidRDefault="009F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100% 100%</w:t>
            </w:r>
          </w:p>
          <w:p w:rsidR="00B77AAE" w:rsidRPr="00874B6D" w:rsidRDefault="009F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</w:p>
          <w:p w:rsidR="00B77AAE" w:rsidRPr="00874B6D" w:rsidRDefault="00B77A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77AAE" w:rsidRPr="00874B6D" w:rsidRDefault="009F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  <w:p w:rsidR="00B77AAE" w:rsidRPr="00874B6D" w:rsidRDefault="009F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Заполните схему «Типы наследования менделирующих признаков»</w:t>
            </w:r>
          </w:p>
          <w:p w:rsidR="00B77AAE" w:rsidRPr="00874B6D" w:rsidRDefault="009F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.   Заполните  по образцу таблицу 7.</w:t>
            </w:r>
          </w:p>
          <w:p w:rsidR="00B77AAE" w:rsidRPr="00874B6D" w:rsidRDefault="009F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Таблица 7 - Групповая принадлежность ребёнка на основании определения групп крови родителей</w:t>
            </w:r>
          </w:p>
          <w:p w:rsidR="00B77AAE" w:rsidRPr="00874B6D" w:rsidRDefault="009F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Родители Ребёнок</w:t>
            </w:r>
          </w:p>
          <w:p w:rsidR="00B77AAE" w:rsidRPr="00874B6D" w:rsidRDefault="009F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отец мать может иметь не может иметь</w:t>
            </w:r>
          </w:p>
          <w:p w:rsidR="00B77AAE" w:rsidRDefault="009F46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  <w:p w:rsidR="00B77AAE" w:rsidRDefault="009F46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  <w:p w:rsidR="00B77AAE" w:rsidRDefault="009F46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  <w:p w:rsidR="00B77AAE" w:rsidRDefault="009F46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  <w:p w:rsidR="00B77AAE" w:rsidRDefault="009F46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</w:p>
          <w:p w:rsidR="00B77AAE" w:rsidRDefault="009F46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</w:p>
          <w:p w:rsidR="00B77AAE" w:rsidRDefault="009F46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</w:p>
          <w:p w:rsidR="00B77AAE" w:rsidRDefault="009F46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  <w:p w:rsidR="00B77AAE" w:rsidRDefault="009F46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  <w:p w:rsidR="00B77AAE" w:rsidRDefault="009F46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</w:t>
            </w:r>
          </w:p>
          <w:p w:rsidR="00B77AAE" w:rsidRDefault="009F46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I</w:t>
            </w:r>
          </w:p>
          <w:p w:rsidR="00B77AAE" w:rsidRDefault="009F46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</w:p>
          <w:p w:rsidR="00B77AAE" w:rsidRDefault="009F46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  <w:p w:rsidR="00B77AAE" w:rsidRDefault="009F46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</w:t>
            </w:r>
          </w:p>
          <w:p w:rsidR="00B77AAE" w:rsidRDefault="009F46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</w:p>
          <w:p w:rsidR="00B77AAE" w:rsidRDefault="009F46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  <w:p w:rsidR="00B77AAE" w:rsidRDefault="009F46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</w:t>
            </w:r>
          </w:p>
          <w:p w:rsidR="00B77AAE" w:rsidRDefault="009F46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  <w:p w:rsidR="00B77AAE" w:rsidRDefault="009F46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  <w:p w:rsidR="00B77AAE" w:rsidRDefault="009F46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  <w:p w:rsidR="00B77AAE" w:rsidRDefault="009F46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I II, III и IV</w:t>
            </w:r>
          </w:p>
          <w:p w:rsidR="00B77AAE" w:rsidRPr="00874B6D" w:rsidRDefault="009F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Решите задачи</w:t>
            </w:r>
          </w:p>
          <w:p w:rsidR="00B77AAE" w:rsidRPr="00874B6D" w:rsidRDefault="009F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1) В семье муж и жена страдают дальнозоркостью, однако, матери обоих супругов видели нормально.</w:t>
            </w:r>
          </w:p>
          <w:p w:rsidR="00B77AAE" w:rsidRPr="00874B6D" w:rsidRDefault="009F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 человека дальнозоркость доминирует над нормальным зрением.</w:t>
            </w:r>
          </w:p>
          <w:p w:rsidR="00B77AAE" w:rsidRPr="00874B6D" w:rsidRDefault="009F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Сколько типов гамет образуется у жены?</w:t>
            </w:r>
          </w:p>
        </w:tc>
      </w:tr>
    </w:tbl>
    <w:p w:rsidR="00B77AAE" w:rsidRPr="00874B6D" w:rsidRDefault="009F46AF">
      <w:pPr>
        <w:rPr>
          <w:sz w:val="0"/>
          <w:szCs w:val="0"/>
          <w:lang w:val="ru-RU"/>
        </w:rPr>
      </w:pPr>
      <w:r w:rsidRPr="00874B6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77AAE" w:rsidRPr="00DC296A">
        <w:trPr>
          <w:trHeight w:hRule="exact" w:val="143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7AAE" w:rsidRPr="00874B6D" w:rsidRDefault="009F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 Сколько разных генотипов может быть среди детей данной супружеской пары?</w:t>
            </w:r>
          </w:p>
          <w:p w:rsidR="00B77AAE" w:rsidRPr="00874B6D" w:rsidRDefault="009F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Сколько разных фенотипов может быть среди детей данной супружеской пары?</w:t>
            </w:r>
          </w:p>
          <w:p w:rsidR="00B77AAE" w:rsidRPr="00874B6D" w:rsidRDefault="009F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Какова вероятность (в процентах) рождения в данной семье ребёнка с нормальным зрением?</w:t>
            </w:r>
          </w:p>
          <w:p w:rsidR="00B77AAE" w:rsidRPr="00874B6D" w:rsidRDefault="009F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Какова вероятность (в процентах) рождения в данной семье ребёнка страдающего дальнозоркостью?</w:t>
            </w:r>
          </w:p>
          <w:p w:rsidR="00B77AAE" w:rsidRPr="00874B6D" w:rsidRDefault="009F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2) В семье муж и жена здоровы, однако, матери обоих супругов страдали одной и той же формой сахарного диабета.</w:t>
            </w:r>
          </w:p>
          <w:p w:rsidR="00B77AAE" w:rsidRPr="00874B6D" w:rsidRDefault="009F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Ген, вызывающий сахарный диабет, рецессивен по отношению к гену нормального зрения.</w:t>
            </w:r>
          </w:p>
          <w:p w:rsidR="00B77AAE" w:rsidRPr="00874B6D" w:rsidRDefault="009F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Сколько типов гамет образуется у мужа?</w:t>
            </w:r>
          </w:p>
          <w:p w:rsidR="00B77AAE" w:rsidRPr="00874B6D" w:rsidRDefault="009F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Сколько разных генотипов может быть среди детей данной супружеской пары?</w:t>
            </w:r>
          </w:p>
          <w:p w:rsidR="00B77AAE" w:rsidRPr="00874B6D" w:rsidRDefault="009F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Сколько разных фенотипов может быть среди детей данной супружеской пары?</w:t>
            </w:r>
          </w:p>
          <w:p w:rsidR="00B77AAE" w:rsidRPr="00874B6D" w:rsidRDefault="009F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Какова вероятность (в процентах) рождения в данной семье здорового ребёнка?</w:t>
            </w:r>
          </w:p>
          <w:p w:rsidR="00B77AAE" w:rsidRPr="00874B6D" w:rsidRDefault="009F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Какова вероятность (в процентах) рождения в данной семье больного ребёнка?</w:t>
            </w:r>
          </w:p>
          <w:p w:rsidR="00B77AAE" w:rsidRPr="00874B6D" w:rsidRDefault="00B77A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77AAE" w:rsidRPr="00874B6D" w:rsidRDefault="009F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3) Женщина с длинными ресницами, у отца которой были короткие ресницы, вступает в брак с мужчиной, имеющий короткие ресницы.</w:t>
            </w:r>
          </w:p>
          <w:p w:rsidR="00B77AAE" w:rsidRPr="00874B6D" w:rsidRDefault="009F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 человека аллель длинных ресниц доминирует над аллелью коротких ресниц.</w:t>
            </w:r>
          </w:p>
          <w:p w:rsidR="00B77AAE" w:rsidRPr="00874B6D" w:rsidRDefault="009F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Сколько типов гамет образуется у женщины?</w:t>
            </w:r>
          </w:p>
          <w:p w:rsidR="00B77AAE" w:rsidRPr="00874B6D" w:rsidRDefault="009F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Сколько разных генотипов может быть среди детей данной супружеской пары?</w:t>
            </w:r>
          </w:p>
          <w:p w:rsidR="00B77AAE" w:rsidRPr="00874B6D" w:rsidRDefault="009F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Сколько разных фенотипов может быть среди детей данной супружеской пары?</w:t>
            </w:r>
          </w:p>
          <w:p w:rsidR="00B77AAE" w:rsidRPr="00874B6D" w:rsidRDefault="00B77A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77AAE" w:rsidRPr="00874B6D" w:rsidRDefault="009F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Какова вероятность (в процентах) рождения в данной семье ребёнка, гомозиготного по гену длинных ресниц?</w:t>
            </w:r>
          </w:p>
          <w:p w:rsidR="00B77AAE" w:rsidRPr="00874B6D" w:rsidRDefault="009F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Какова вероятность (в процентах) рождения в данной семье ребёнка с длинными ресницами?</w:t>
            </w:r>
          </w:p>
          <w:p w:rsidR="00B77AAE" w:rsidRPr="00874B6D" w:rsidRDefault="009F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Какова вероятность (в процентах) рождения в данной семье ребёнка с короткими ресницами?</w:t>
            </w:r>
          </w:p>
          <w:p w:rsidR="00B77AAE" w:rsidRPr="00874B6D" w:rsidRDefault="00B77A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77AAE" w:rsidRPr="00874B6D" w:rsidRDefault="009F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4) От брака голубоглазого мужчины – правши с кареглазой женщиной  - левшой родился голубоглазый ребёнок – левша.</w:t>
            </w:r>
          </w:p>
          <w:p w:rsidR="00B77AAE" w:rsidRPr="00874B6D" w:rsidRDefault="009F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 человека карий цвет доминирует над голубым, а способность лучше владеть левой рукой рецессивна по отношению к праворукости. Эти признаки наследуются независимо.</w:t>
            </w:r>
          </w:p>
          <w:p w:rsidR="00B77AAE" w:rsidRPr="00874B6D" w:rsidRDefault="009F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Сколько типов гамет образуется у матери?</w:t>
            </w:r>
          </w:p>
          <w:p w:rsidR="00B77AAE" w:rsidRPr="00874B6D" w:rsidRDefault="009F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Сколько типов гамет образуется у отца?</w:t>
            </w:r>
          </w:p>
          <w:p w:rsidR="00B77AAE" w:rsidRPr="00874B6D" w:rsidRDefault="009F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Сколько разных генотипов может быть среди детей данной супружеской пары?</w:t>
            </w:r>
          </w:p>
          <w:p w:rsidR="00B77AAE" w:rsidRPr="00874B6D" w:rsidRDefault="009F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Сколько разных фенотипов может быть среди детей данной супружеской пары?</w:t>
            </w:r>
          </w:p>
          <w:p w:rsidR="00B77AAE" w:rsidRPr="00874B6D" w:rsidRDefault="009F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Какова вероятность (в процентах) рождения в данной семье голубоглазого ребёнка - левши?</w:t>
            </w:r>
          </w:p>
          <w:p w:rsidR="00B77AAE" w:rsidRPr="00874B6D" w:rsidRDefault="009F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5) Мужчина с полидактилией вступил в брак с женщиной, у которой отсутствуют малые коренные зубы. В семье родился ребёнок, не имеющий вышеуказанных аномалий.</w:t>
            </w:r>
          </w:p>
          <w:p w:rsidR="00B77AAE" w:rsidRPr="00874B6D" w:rsidRDefault="009F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 человека отсутствие малых коренных зубов и полидактилия (многопалость) являются доминантными признаками и наследуются независимо.</w:t>
            </w:r>
          </w:p>
          <w:p w:rsidR="00B77AAE" w:rsidRPr="00874B6D" w:rsidRDefault="009F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Сколько типов гамет образуется у женщины?</w:t>
            </w:r>
          </w:p>
          <w:p w:rsidR="00B77AAE" w:rsidRPr="00874B6D" w:rsidRDefault="009F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Сколько разных генотипов может быть среди детей данной супружеской пары?</w:t>
            </w:r>
          </w:p>
          <w:p w:rsidR="00B77AAE" w:rsidRPr="00874B6D" w:rsidRDefault="009F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Сколько разных фенотипов может быть среди детей данной супружеской пары?</w:t>
            </w:r>
          </w:p>
          <w:p w:rsidR="00B77AAE" w:rsidRPr="00874B6D" w:rsidRDefault="009F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Какова вероятность (в процентах) рождения в данной семье ребёнка, с обеими вышеуказанными аномалиями?</w:t>
            </w:r>
          </w:p>
          <w:p w:rsidR="00B77AAE" w:rsidRPr="00874B6D" w:rsidRDefault="009F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Какова вероятность (в процентах) рождения в данной семье ребёнка с одной вышеуказанной аномалией?</w:t>
            </w:r>
          </w:p>
          <w:p w:rsidR="00B77AAE" w:rsidRPr="00874B6D" w:rsidRDefault="009F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Какова вероятность (в процентах) рождения в данной семье ребёнка с без вышеуказанных аномалий?</w:t>
            </w:r>
          </w:p>
        </w:tc>
      </w:tr>
    </w:tbl>
    <w:p w:rsidR="00B77AAE" w:rsidRPr="00874B6D" w:rsidRDefault="009F46AF">
      <w:pPr>
        <w:rPr>
          <w:sz w:val="0"/>
          <w:szCs w:val="0"/>
          <w:lang w:val="ru-RU"/>
        </w:rPr>
      </w:pPr>
      <w:r w:rsidRPr="00874B6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77AAE" w:rsidRPr="00DC296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7AAE" w:rsidRPr="00874B6D" w:rsidRDefault="009F46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Генные болезни. Наследственное предрасположение к болезням</w:t>
            </w:r>
          </w:p>
        </w:tc>
      </w:tr>
      <w:tr w:rsidR="00B77AAE" w:rsidRPr="00DC296A">
        <w:trPr>
          <w:trHeight w:hRule="exact" w:val="102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7AAE" w:rsidRPr="00874B6D" w:rsidRDefault="009F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изучении генных болезней нужно знать:</w:t>
            </w:r>
          </w:p>
          <w:p w:rsidR="00B77AAE" w:rsidRPr="00874B6D" w:rsidRDefault="009F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1) Классификацию генных болезней;</w:t>
            </w:r>
          </w:p>
          <w:p w:rsidR="00B77AAE" w:rsidRPr="00874B6D" w:rsidRDefault="009F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2) Причины возникновения наследственных болезней;</w:t>
            </w:r>
          </w:p>
          <w:p w:rsidR="00B77AAE" w:rsidRPr="00874B6D" w:rsidRDefault="009F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3) Типы наследования генных заболеваний.</w:t>
            </w:r>
          </w:p>
          <w:p w:rsidR="00B77AAE" w:rsidRPr="00874B6D" w:rsidRDefault="009F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Решите задачи:</w:t>
            </w:r>
          </w:p>
          <w:p w:rsidR="00B77AAE" w:rsidRPr="00874B6D" w:rsidRDefault="009F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1) У человека ген полидактилии доминирует над нормальным строением кисти. 1. Оп- ределите вероятность рождения шестипалых детей в семье, где оба родителя гетерозигот- ны. 2. В семье, где один из родителей имеет нормальное строение кисти, а второй – шес- типалый, родился ребенок с нормальным строением кисти. Какова вероятность рождения следующего ребенка тоже без аномалии?</w:t>
            </w:r>
          </w:p>
          <w:p w:rsidR="00B77AAE" w:rsidRPr="00874B6D" w:rsidRDefault="00B77A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77AAE" w:rsidRPr="00874B6D" w:rsidRDefault="009F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2) Поздняя дегенерация роговицы (развивается в возрасте после 50 лет) наследуется как доминантный аутосомный признак. Определите вероятность появления заболевания в семье, о которой известно, что бабушка и дедушка по линии матери и все их родственни- ки, дожившие до 70 лет, страдали указанной аномалией, а по линии отца все предки были здоровы.</w:t>
            </w:r>
          </w:p>
          <w:p w:rsidR="00B77AAE" w:rsidRPr="00874B6D" w:rsidRDefault="00B77A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77AAE" w:rsidRPr="00874B6D" w:rsidRDefault="009F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3) Альбинизм – рецессивный признак. Талассемия – наследственное заболевание кро-ви, обусловленное действием одного гена. В гомозиготе вызывает наиболее тяжелую форму заболевания – большую талассемию, обычно смертельную в детском возрасте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tt</w:t>
            </w: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 В гетерозиготе проявляется менее тяжелая форма – малая талассемия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Tt</w:t>
            </w: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 Ребенок- альбинос страдает малой талассемией. Каковы наиболее вероятные генотипы его родите- лей?</w:t>
            </w:r>
          </w:p>
          <w:p w:rsidR="00B77AAE" w:rsidRPr="00874B6D" w:rsidRDefault="00B77A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77AAE" w:rsidRPr="00874B6D" w:rsidRDefault="009F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4) Одна из форм цистинурии наследуется как аутосомный рецессивный признак. Но у гетерозигот наблюдается лишь повышенное содержание цистина в моче, у гомозигот – образование цистиновых камней в почках. Определите возможные формы проявления цистинурии у детей в семье, где один супруг страдал этим заболеванием, а другой имел лишь повышенное содержание цистина в моче.</w:t>
            </w:r>
          </w:p>
          <w:p w:rsidR="00B77AAE" w:rsidRPr="00874B6D" w:rsidRDefault="00B77A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77AAE" w:rsidRPr="00874B6D" w:rsidRDefault="009F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5) Подагра определяется доминантным аутосомным геном, пенетрантность которого у мужчин составляет 20%, а у женщин – 0%. Какова вероятность заболевания подагрой в семье гетерозиготных родителей?</w:t>
            </w:r>
          </w:p>
          <w:p w:rsidR="00B77AAE" w:rsidRPr="00874B6D" w:rsidRDefault="00B77A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77AAE" w:rsidRPr="00874B6D" w:rsidRDefault="009F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6) Некоторые формы шизофрении наследуются как доминантные аутосомные призна-ки. При этом у гомозигот пенетрантность равна 100%, у гетерозигот – 20%. Определите вероятность заболевания детей в семье, где один из супругов гетерозиготен, а другой нор- мален в отношении анализируемого признака.</w:t>
            </w:r>
          </w:p>
        </w:tc>
      </w:tr>
      <w:tr w:rsidR="00B77AAE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7AAE" w:rsidRDefault="009F4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74B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Профилактика, диагностика и лечение наследственных заболеваний.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Медико- генетическое консультирование</w:t>
            </w:r>
          </w:p>
        </w:tc>
      </w:tr>
      <w:tr w:rsidR="00B77AAE" w:rsidRPr="00DC296A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7AAE" w:rsidRPr="00874B6D" w:rsidRDefault="009F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изучении наследственных болезней нужно знать:</w:t>
            </w:r>
          </w:p>
          <w:p w:rsidR="00B77AAE" w:rsidRPr="00874B6D" w:rsidRDefault="009F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1) Основные группы наследственных болезней;</w:t>
            </w:r>
          </w:p>
          <w:p w:rsidR="00B77AAE" w:rsidRPr="00874B6D" w:rsidRDefault="009F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2) Причины возникновения наследственных болезней;</w:t>
            </w:r>
          </w:p>
          <w:p w:rsidR="00B77AAE" w:rsidRPr="00874B6D" w:rsidRDefault="009F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3) Количественные и структурные аномалии хромосом.</w:t>
            </w:r>
          </w:p>
          <w:p w:rsidR="00B77AAE" w:rsidRPr="00874B6D" w:rsidRDefault="009F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 Заполните схему «Классификация наследственных болезней»</w:t>
            </w:r>
          </w:p>
          <w:p w:rsidR="00B77AAE" w:rsidRPr="00874B6D" w:rsidRDefault="009F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Нарисуйте кариотипы здоровых мужчины и женщины</w:t>
            </w:r>
          </w:p>
          <w:p w:rsidR="00B77AAE" w:rsidRPr="00874B6D" w:rsidRDefault="009F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Нарисуйте кариотипы людей  с числовыми аномалиями половых хромосом:</w:t>
            </w:r>
          </w:p>
          <w:p w:rsidR="00B77AAE" w:rsidRPr="00874B6D" w:rsidRDefault="009F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Синдром Шерешевского-Тернера</w:t>
            </w:r>
          </w:p>
          <w:p w:rsidR="00B77AAE" w:rsidRPr="00874B6D" w:rsidRDefault="009F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Синдром Клайнфельтера</w:t>
            </w:r>
          </w:p>
          <w:p w:rsidR="00B77AAE" w:rsidRPr="00874B6D" w:rsidRDefault="009F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Синдром трисомии - Х</w:t>
            </w:r>
          </w:p>
          <w:p w:rsidR="00B77AAE" w:rsidRPr="00874B6D" w:rsidRDefault="009F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Нарисуйте кариотипы людей  с числовыми аномалиями аутосом:</w:t>
            </w:r>
          </w:p>
          <w:p w:rsidR="00B77AAE" w:rsidRPr="00874B6D" w:rsidRDefault="009F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Синдром Дауна</w:t>
            </w:r>
          </w:p>
          <w:p w:rsidR="00B77AAE" w:rsidRPr="00874B6D" w:rsidRDefault="009F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Синдром Патау</w:t>
            </w:r>
          </w:p>
          <w:p w:rsidR="00B77AAE" w:rsidRPr="00874B6D" w:rsidRDefault="009F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Синдром Эдварса</w:t>
            </w:r>
          </w:p>
        </w:tc>
      </w:tr>
      <w:tr w:rsidR="00B77AA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7AAE" w:rsidRDefault="009F4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лабораторных работ</w:t>
            </w:r>
          </w:p>
        </w:tc>
      </w:tr>
    </w:tbl>
    <w:p w:rsidR="00B77AAE" w:rsidRDefault="009F46A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77AAE" w:rsidRPr="00DC296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7AAE" w:rsidRPr="00874B6D" w:rsidRDefault="009F46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Изменчивость генетического материала. Структура и функция гена</w:t>
            </w:r>
          </w:p>
        </w:tc>
      </w:tr>
      <w:tr w:rsidR="00B77AA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7AAE" w:rsidRDefault="009F4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B77AAE" w:rsidRPr="00DC296A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7AAE" w:rsidRPr="00874B6D" w:rsidRDefault="009F46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Разнообразие и единство генетического материала</w:t>
            </w:r>
          </w:p>
        </w:tc>
      </w:tr>
      <w:tr w:rsidR="00B77AAE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7AAE" w:rsidRPr="00874B6D" w:rsidRDefault="009F46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1) Строение и функции молекулы ДНК;</w:t>
            </w:r>
          </w:p>
          <w:p w:rsidR="00B77AAE" w:rsidRPr="00874B6D" w:rsidRDefault="009F46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2) Строение и функции молекулы РНК;</w:t>
            </w:r>
          </w:p>
          <w:p w:rsidR="00B77AAE" w:rsidRPr="00874B6D" w:rsidRDefault="009F46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3) Определение понятий ген, генотип, фенотип, кодон;</w:t>
            </w:r>
          </w:p>
          <w:p w:rsidR="00B77AAE" w:rsidRPr="00874B6D" w:rsidRDefault="009F46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4) Репликация ДНК;</w:t>
            </w:r>
          </w:p>
          <w:p w:rsidR="00B77AAE" w:rsidRPr="00874B6D" w:rsidRDefault="009F46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5) Генетический код и его свойства;</w:t>
            </w:r>
          </w:p>
          <w:p w:rsidR="00B77AAE" w:rsidRDefault="009F46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6) Программирование белка.</w:t>
            </w:r>
          </w:p>
        </w:tc>
      </w:tr>
      <w:tr w:rsidR="00B77AAE" w:rsidRPr="00DC296A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7AAE" w:rsidRPr="00874B6D" w:rsidRDefault="009F46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Изменчивость генетического материала. Структура и функция гена</w:t>
            </w:r>
          </w:p>
        </w:tc>
      </w:tr>
      <w:tr w:rsidR="00B77AAE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7AAE" w:rsidRPr="00874B6D" w:rsidRDefault="009F46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Нуклеиновые кислоты (ДНК и РНК): строение и функции.</w:t>
            </w:r>
          </w:p>
          <w:p w:rsidR="00B77AAE" w:rsidRPr="00874B6D" w:rsidRDefault="009F46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Доказательства роли нуклеиновых кислот в передаче наследственной ин-</w:t>
            </w:r>
          </w:p>
          <w:p w:rsidR="00B77AAE" w:rsidRPr="00874B6D" w:rsidRDefault="009F46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формации.</w:t>
            </w:r>
          </w:p>
          <w:p w:rsidR="00B77AAE" w:rsidRPr="00874B6D" w:rsidRDefault="009F46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Репликация ДНК.</w:t>
            </w:r>
          </w:p>
          <w:p w:rsidR="00B77AAE" w:rsidRPr="00874B6D" w:rsidRDefault="009F46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Генетический код и его свойства.</w:t>
            </w:r>
          </w:p>
          <w:p w:rsidR="00B77AAE" w:rsidRDefault="009F46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Биосинтез белка.</w:t>
            </w:r>
          </w:p>
        </w:tc>
      </w:tr>
      <w:tr w:rsidR="00B77AAE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7AAE" w:rsidRDefault="009F4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Хромосомные болезни</w:t>
            </w:r>
          </w:p>
        </w:tc>
      </w:tr>
      <w:tr w:rsidR="00B77AAE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7AAE" w:rsidRPr="00874B6D" w:rsidRDefault="009F46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Задачи генетики человека на современном этапе.</w:t>
            </w:r>
          </w:p>
          <w:p w:rsidR="00B77AAE" w:rsidRPr="00874B6D" w:rsidRDefault="009F46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Человек как объект генетических исследований.</w:t>
            </w:r>
          </w:p>
          <w:p w:rsidR="00B77AAE" w:rsidRPr="00874B6D" w:rsidRDefault="009F46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Классификация методов генетики человека.</w:t>
            </w:r>
          </w:p>
          <w:p w:rsidR="00B77AAE" w:rsidRPr="00874B6D" w:rsidRDefault="009F46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Клинико-генеалогический метод. Характеристика типов наследования признаков.</w:t>
            </w:r>
          </w:p>
          <w:p w:rsidR="00B77AAE" w:rsidRPr="00874B6D" w:rsidRDefault="009F46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Близнецовый метод. Критерии зиготности близнецов. Формула Хольцингера.</w:t>
            </w:r>
          </w:p>
          <w:p w:rsidR="00B77AAE" w:rsidRDefault="009F46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Цитогенетический метод.</w:t>
            </w:r>
          </w:p>
        </w:tc>
      </w:tr>
      <w:tr w:rsidR="00B77AAE" w:rsidRPr="00DC296A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7AAE" w:rsidRPr="00874B6D" w:rsidRDefault="009F46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Генные болезни. Наследственное предрасположение к болезням</w:t>
            </w:r>
          </w:p>
        </w:tc>
      </w:tr>
      <w:tr w:rsidR="00B77AAE" w:rsidRPr="00DC296A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7AAE" w:rsidRPr="00874B6D" w:rsidRDefault="009F46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Классификация мутаций по изменению генетического материала.</w:t>
            </w:r>
          </w:p>
          <w:p w:rsidR="00B77AAE" w:rsidRPr="00874B6D" w:rsidRDefault="009F46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Хромосомные и геномные мутации, как причина хромосомных болезней человека.</w:t>
            </w:r>
          </w:p>
          <w:p w:rsidR="00B77AAE" w:rsidRPr="00874B6D" w:rsidRDefault="009F46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Характеристика основных хромосомных болезней человека.</w:t>
            </w:r>
          </w:p>
          <w:p w:rsidR="00B77AAE" w:rsidRPr="00874B6D" w:rsidRDefault="009F46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Синдромы с числовыми аномалиями половых хромосом, их характеристика.</w:t>
            </w:r>
          </w:p>
          <w:p w:rsidR="00B77AAE" w:rsidRPr="00874B6D" w:rsidRDefault="009F46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Синдромы с числовыми аномалиями аутосом, их характеристика.</w:t>
            </w:r>
          </w:p>
        </w:tc>
      </w:tr>
      <w:tr w:rsidR="00B77AAE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7AAE" w:rsidRDefault="009F4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74B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Профилактика, диагностика и лечение наследственных заболеваний.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Медико- генетическое консультирование</w:t>
            </w:r>
          </w:p>
        </w:tc>
      </w:tr>
      <w:tr w:rsidR="00B77AAE" w:rsidRPr="00DC296A">
        <w:trPr>
          <w:trHeight w:hRule="exact" w:val="24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7AAE" w:rsidRPr="00874B6D" w:rsidRDefault="009F46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Цель и задачи медико-генетического консультирования.</w:t>
            </w:r>
          </w:p>
          <w:p w:rsidR="00B77AAE" w:rsidRPr="00874B6D" w:rsidRDefault="009F46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Характеристика этапов составления генетического прогноза:</w:t>
            </w:r>
          </w:p>
          <w:p w:rsidR="00B77AAE" w:rsidRPr="00874B6D" w:rsidRDefault="009F46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а) определение степени генетического риска;</w:t>
            </w:r>
          </w:p>
          <w:p w:rsidR="00B77AAE" w:rsidRPr="00874B6D" w:rsidRDefault="009F46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б) оценка тяжести медицинских и социальных последствий аномалии;</w:t>
            </w:r>
          </w:p>
          <w:p w:rsidR="00B77AAE" w:rsidRPr="00874B6D" w:rsidRDefault="009F46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в) перспектива применения и эффективность методов пренатальной диагно-</w:t>
            </w:r>
          </w:p>
          <w:p w:rsidR="00B77AAE" w:rsidRPr="00874B6D" w:rsidRDefault="009F46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стики.</w:t>
            </w:r>
          </w:p>
          <w:p w:rsidR="00B77AAE" w:rsidRPr="00874B6D" w:rsidRDefault="009F46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Показания для направления семейной пары в медико-генетическую кон-</w:t>
            </w:r>
          </w:p>
          <w:p w:rsidR="00B77AAE" w:rsidRPr="00874B6D" w:rsidRDefault="009F46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сультацию.</w:t>
            </w:r>
          </w:p>
          <w:p w:rsidR="00B77AAE" w:rsidRPr="00874B6D" w:rsidRDefault="009F46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Принципы лечения наследственной патологии человека</w:t>
            </w:r>
          </w:p>
        </w:tc>
      </w:tr>
    </w:tbl>
    <w:p w:rsidR="00B77AAE" w:rsidRPr="00874B6D" w:rsidRDefault="009F46AF">
      <w:pPr>
        <w:rPr>
          <w:sz w:val="0"/>
          <w:szCs w:val="0"/>
          <w:lang w:val="ru-RU"/>
        </w:rPr>
      </w:pPr>
      <w:r w:rsidRPr="00874B6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B77AAE" w:rsidRPr="00DC296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7AAE" w:rsidRPr="00874B6D" w:rsidRDefault="00B77A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77AAE" w:rsidRPr="00874B6D" w:rsidRDefault="009F46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77AAE" w:rsidRPr="00DC296A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7AAE" w:rsidRPr="00874B6D" w:rsidRDefault="009F46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«Основы генетики человека» / Денисова Елена Сергеевна. – Омск: Изд-во Омской гуманитарной академии, 2021.</w:t>
            </w:r>
          </w:p>
          <w:p w:rsidR="00B77AAE" w:rsidRPr="00874B6D" w:rsidRDefault="009F46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B77AAE" w:rsidRPr="00874B6D" w:rsidRDefault="009F46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B77AAE" w:rsidRPr="00874B6D" w:rsidRDefault="009F46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B77AAE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7AAE" w:rsidRPr="00874B6D" w:rsidRDefault="009F46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B77AAE" w:rsidRDefault="009F46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77AAE" w:rsidRPr="00DC296A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7AAE" w:rsidRPr="00874B6D" w:rsidRDefault="009F46A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74B6D">
              <w:rPr>
                <w:lang w:val="ru-RU"/>
              </w:rPr>
              <w:t xml:space="preserve"> </w:t>
            </w: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Медицинская</w:t>
            </w:r>
            <w:r w:rsidRPr="00874B6D">
              <w:rPr>
                <w:lang w:val="ru-RU"/>
              </w:rPr>
              <w:t xml:space="preserve"> </w:t>
            </w: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генетика</w:t>
            </w:r>
            <w:r w:rsidRPr="00874B6D">
              <w:rPr>
                <w:lang w:val="ru-RU"/>
              </w:rPr>
              <w:t xml:space="preserve"> </w:t>
            </w: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74B6D">
              <w:rPr>
                <w:lang w:val="ru-RU"/>
              </w:rPr>
              <w:t xml:space="preserve"> </w:t>
            </w: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Борисова</w:t>
            </w:r>
            <w:r w:rsidRPr="00874B6D">
              <w:rPr>
                <w:lang w:val="ru-RU"/>
              </w:rPr>
              <w:t xml:space="preserve"> </w:t>
            </w: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874B6D">
              <w:rPr>
                <w:lang w:val="ru-RU"/>
              </w:rPr>
              <w:t xml:space="preserve"> </w:t>
            </w: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874B6D">
              <w:rPr>
                <w:lang w:val="ru-RU"/>
              </w:rPr>
              <w:t xml:space="preserve"> </w:t>
            </w: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Чуваков</w:t>
            </w:r>
            <w:r w:rsidRPr="00874B6D">
              <w:rPr>
                <w:lang w:val="ru-RU"/>
              </w:rPr>
              <w:t xml:space="preserve"> </w:t>
            </w: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874B6D">
              <w:rPr>
                <w:lang w:val="ru-RU"/>
              </w:rPr>
              <w:t xml:space="preserve"> </w:t>
            </w: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874B6D">
              <w:rPr>
                <w:lang w:val="ru-RU"/>
              </w:rPr>
              <w:t xml:space="preserve"> </w:t>
            </w: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4B6D">
              <w:rPr>
                <w:lang w:val="ru-RU"/>
              </w:rPr>
              <w:t xml:space="preserve"> </w:t>
            </w: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874B6D">
              <w:rPr>
                <w:lang w:val="ru-RU"/>
              </w:rPr>
              <w:t xml:space="preserve"> </w:t>
            </w: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74B6D">
              <w:rPr>
                <w:lang w:val="ru-RU"/>
              </w:rPr>
              <w:t xml:space="preserve"> </w:t>
            </w: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4B6D">
              <w:rPr>
                <w:lang w:val="ru-RU"/>
              </w:rPr>
              <w:t xml:space="preserve"> </w:t>
            </w: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74B6D">
              <w:rPr>
                <w:lang w:val="ru-RU"/>
              </w:rPr>
              <w:t xml:space="preserve"> </w:t>
            </w: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74B6D">
              <w:rPr>
                <w:lang w:val="ru-RU"/>
              </w:rPr>
              <w:t xml:space="preserve"> </w:t>
            </w: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74B6D">
              <w:rPr>
                <w:lang w:val="ru-RU"/>
              </w:rPr>
              <w:t xml:space="preserve"> </w:t>
            </w: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4B6D">
              <w:rPr>
                <w:lang w:val="ru-RU"/>
              </w:rPr>
              <w:t xml:space="preserve"> </w:t>
            </w: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159</w:t>
            </w:r>
            <w:r w:rsidRPr="00874B6D">
              <w:rPr>
                <w:lang w:val="ru-RU"/>
              </w:rPr>
              <w:t xml:space="preserve"> </w:t>
            </w: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74B6D">
              <w:rPr>
                <w:lang w:val="ru-RU"/>
              </w:rPr>
              <w:t xml:space="preserve"> </w:t>
            </w: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74B6D">
              <w:rPr>
                <w:lang w:val="ru-RU"/>
              </w:rPr>
              <w:t xml:space="preserve"> </w:t>
            </w: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4B6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74B6D">
              <w:rPr>
                <w:lang w:val="ru-RU"/>
              </w:rPr>
              <w:t xml:space="preserve"> </w:t>
            </w: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978-5-534-07338-6.</w:t>
            </w:r>
            <w:r w:rsidRPr="00874B6D">
              <w:rPr>
                <w:lang w:val="ru-RU"/>
              </w:rPr>
              <w:t xml:space="preserve"> </w:t>
            </w: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4B6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74B6D">
              <w:rPr>
                <w:lang w:val="ru-RU"/>
              </w:rPr>
              <w:t xml:space="preserve"> </w:t>
            </w:r>
            <w:hyperlink r:id="rId4" w:history="1">
              <w:r w:rsidR="00D50810">
                <w:rPr>
                  <w:rStyle w:val="a3"/>
                  <w:lang w:val="ru-RU"/>
                </w:rPr>
                <w:t>https://urait.ru/bcode/434567</w:t>
              </w:r>
            </w:hyperlink>
            <w:r w:rsidRPr="00874B6D">
              <w:rPr>
                <w:lang w:val="ru-RU"/>
              </w:rPr>
              <w:t xml:space="preserve"> </w:t>
            </w:r>
          </w:p>
        </w:tc>
      </w:tr>
      <w:tr w:rsidR="00B77AAE" w:rsidRPr="00DC296A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7AAE" w:rsidRPr="00874B6D" w:rsidRDefault="009F46A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74B6D">
              <w:rPr>
                <w:lang w:val="ru-RU"/>
              </w:rPr>
              <w:t xml:space="preserve"> </w:t>
            </w: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Генетика</w:t>
            </w:r>
            <w:r w:rsidRPr="00874B6D">
              <w:rPr>
                <w:lang w:val="ru-RU"/>
              </w:rPr>
              <w:t xml:space="preserve"> </w:t>
            </w: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74B6D">
              <w:rPr>
                <w:lang w:val="ru-RU"/>
              </w:rPr>
              <w:t xml:space="preserve"> </w:t>
            </w: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874B6D">
              <w:rPr>
                <w:lang w:val="ru-RU"/>
              </w:rPr>
              <w:t xml:space="preserve"> </w:t>
            </w: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874B6D">
              <w:rPr>
                <w:lang w:val="ru-RU"/>
              </w:rPr>
              <w:t xml:space="preserve"> </w:t>
            </w: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874B6D">
              <w:rPr>
                <w:lang w:val="ru-RU"/>
              </w:rPr>
              <w:t xml:space="preserve"> </w:t>
            </w: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874B6D">
              <w:rPr>
                <w:lang w:val="ru-RU"/>
              </w:rPr>
              <w:t xml:space="preserve"> </w:t>
            </w: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74B6D">
              <w:rPr>
                <w:lang w:val="ru-RU"/>
              </w:rPr>
              <w:t xml:space="preserve"> </w:t>
            </w: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Осипова</w:t>
            </w:r>
            <w:r w:rsidRPr="00874B6D">
              <w:rPr>
                <w:lang w:val="ru-RU"/>
              </w:rPr>
              <w:t xml:space="preserve"> </w:t>
            </w: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874B6D">
              <w:rPr>
                <w:lang w:val="ru-RU"/>
              </w:rPr>
              <w:t xml:space="preserve"> </w:t>
            </w: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874B6D">
              <w:rPr>
                <w:lang w:val="ru-RU"/>
              </w:rPr>
              <w:t xml:space="preserve"> </w:t>
            </w: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4B6D">
              <w:rPr>
                <w:lang w:val="ru-RU"/>
              </w:rPr>
              <w:t xml:space="preserve"> </w:t>
            </w: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874B6D">
              <w:rPr>
                <w:lang w:val="ru-RU"/>
              </w:rPr>
              <w:t xml:space="preserve"> </w:t>
            </w: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74B6D">
              <w:rPr>
                <w:lang w:val="ru-RU"/>
              </w:rPr>
              <w:t xml:space="preserve"> </w:t>
            </w: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4B6D">
              <w:rPr>
                <w:lang w:val="ru-RU"/>
              </w:rPr>
              <w:t xml:space="preserve"> </w:t>
            </w: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74B6D">
              <w:rPr>
                <w:lang w:val="ru-RU"/>
              </w:rPr>
              <w:t xml:space="preserve"> </w:t>
            </w: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74B6D">
              <w:rPr>
                <w:lang w:val="ru-RU"/>
              </w:rPr>
              <w:t xml:space="preserve"> </w:t>
            </w: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74B6D">
              <w:rPr>
                <w:lang w:val="ru-RU"/>
              </w:rPr>
              <w:t xml:space="preserve"> </w:t>
            </w: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4B6D">
              <w:rPr>
                <w:lang w:val="ru-RU"/>
              </w:rPr>
              <w:t xml:space="preserve"> </w:t>
            </w: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243</w:t>
            </w:r>
            <w:r w:rsidRPr="00874B6D">
              <w:rPr>
                <w:lang w:val="ru-RU"/>
              </w:rPr>
              <w:t xml:space="preserve"> </w:t>
            </w: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74B6D">
              <w:rPr>
                <w:lang w:val="ru-RU"/>
              </w:rPr>
              <w:t xml:space="preserve"> </w:t>
            </w: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74B6D">
              <w:rPr>
                <w:lang w:val="ru-RU"/>
              </w:rPr>
              <w:t xml:space="preserve"> </w:t>
            </w: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4B6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74B6D">
              <w:rPr>
                <w:lang w:val="ru-RU"/>
              </w:rPr>
              <w:t xml:space="preserve"> </w:t>
            </w: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978-5-534-07721-6.</w:t>
            </w:r>
            <w:r w:rsidRPr="00874B6D">
              <w:rPr>
                <w:lang w:val="ru-RU"/>
              </w:rPr>
              <w:t xml:space="preserve"> </w:t>
            </w: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4B6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74B6D">
              <w:rPr>
                <w:lang w:val="ru-RU"/>
              </w:rPr>
              <w:t xml:space="preserve"> </w:t>
            </w:r>
            <w:hyperlink r:id="rId5" w:history="1">
              <w:r w:rsidR="00D50810">
                <w:rPr>
                  <w:rStyle w:val="a3"/>
                  <w:lang w:val="ru-RU"/>
                </w:rPr>
                <w:t>https://urait.ru/bcode/434577</w:t>
              </w:r>
            </w:hyperlink>
            <w:r w:rsidRPr="00874B6D">
              <w:rPr>
                <w:lang w:val="ru-RU"/>
              </w:rPr>
              <w:t xml:space="preserve"> </w:t>
            </w:r>
          </w:p>
        </w:tc>
      </w:tr>
      <w:tr w:rsidR="00B77AAE">
        <w:trPr>
          <w:trHeight w:hRule="exact" w:val="304"/>
        </w:trPr>
        <w:tc>
          <w:tcPr>
            <w:tcW w:w="285" w:type="dxa"/>
          </w:tcPr>
          <w:p w:rsidR="00B77AAE" w:rsidRPr="00874B6D" w:rsidRDefault="00B77AAE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77AAE" w:rsidRDefault="009F46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77AAE" w:rsidRPr="00DC296A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7AAE" w:rsidRPr="00874B6D" w:rsidRDefault="009F46A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74B6D">
              <w:rPr>
                <w:lang w:val="ru-RU"/>
              </w:rPr>
              <w:t xml:space="preserve"> </w:t>
            </w: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Генетика</w:t>
            </w:r>
            <w:r w:rsidRPr="00874B6D">
              <w:rPr>
                <w:lang w:val="ru-RU"/>
              </w:rPr>
              <w:t xml:space="preserve"> </w:t>
            </w: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74B6D">
              <w:rPr>
                <w:lang w:val="ru-RU"/>
              </w:rPr>
              <w:t xml:space="preserve"> </w:t>
            </w: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Алферова</w:t>
            </w:r>
            <w:r w:rsidRPr="00874B6D">
              <w:rPr>
                <w:lang w:val="ru-RU"/>
              </w:rPr>
              <w:t xml:space="preserve"> </w:t>
            </w: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874B6D">
              <w:rPr>
                <w:lang w:val="ru-RU"/>
              </w:rPr>
              <w:t xml:space="preserve"> </w:t>
            </w: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74B6D">
              <w:rPr>
                <w:lang w:val="ru-RU"/>
              </w:rPr>
              <w:t xml:space="preserve"> </w:t>
            </w: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Подгорнова</w:t>
            </w:r>
            <w:r w:rsidRPr="00874B6D">
              <w:rPr>
                <w:lang w:val="ru-RU"/>
              </w:rPr>
              <w:t xml:space="preserve"> </w:t>
            </w: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874B6D">
              <w:rPr>
                <w:lang w:val="ru-RU"/>
              </w:rPr>
              <w:t xml:space="preserve"> </w:t>
            </w: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874B6D">
              <w:rPr>
                <w:lang w:val="ru-RU"/>
              </w:rPr>
              <w:t xml:space="preserve"> </w:t>
            </w: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Кондаурова</w:t>
            </w:r>
            <w:r w:rsidRPr="00874B6D">
              <w:rPr>
                <w:lang w:val="ru-RU"/>
              </w:rPr>
              <w:t xml:space="preserve"> </w:t>
            </w: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874B6D">
              <w:rPr>
                <w:lang w:val="ru-RU"/>
              </w:rPr>
              <w:t xml:space="preserve"> </w:t>
            </w: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874B6D">
              <w:rPr>
                <w:lang w:val="ru-RU"/>
              </w:rPr>
              <w:t xml:space="preserve"> </w:t>
            </w: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4B6D">
              <w:rPr>
                <w:lang w:val="ru-RU"/>
              </w:rPr>
              <w:t xml:space="preserve"> </w:t>
            </w: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874B6D">
              <w:rPr>
                <w:lang w:val="ru-RU"/>
              </w:rPr>
              <w:t xml:space="preserve"> </w:t>
            </w: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74B6D">
              <w:rPr>
                <w:lang w:val="ru-RU"/>
              </w:rPr>
              <w:t xml:space="preserve"> </w:t>
            </w: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4B6D">
              <w:rPr>
                <w:lang w:val="ru-RU"/>
              </w:rPr>
              <w:t xml:space="preserve"> </w:t>
            </w: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74B6D">
              <w:rPr>
                <w:lang w:val="ru-RU"/>
              </w:rPr>
              <w:t xml:space="preserve"> </w:t>
            </w: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74B6D">
              <w:rPr>
                <w:lang w:val="ru-RU"/>
              </w:rPr>
              <w:t xml:space="preserve"> </w:t>
            </w: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874B6D">
              <w:rPr>
                <w:lang w:val="ru-RU"/>
              </w:rPr>
              <w:t xml:space="preserve"> </w:t>
            </w: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4B6D">
              <w:rPr>
                <w:lang w:val="ru-RU"/>
              </w:rPr>
              <w:t xml:space="preserve"> </w:t>
            </w: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209</w:t>
            </w:r>
            <w:r w:rsidRPr="00874B6D">
              <w:rPr>
                <w:lang w:val="ru-RU"/>
              </w:rPr>
              <w:t xml:space="preserve"> </w:t>
            </w: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74B6D">
              <w:rPr>
                <w:lang w:val="ru-RU"/>
              </w:rPr>
              <w:t xml:space="preserve"> </w:t>
            </w: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74B6D">
              <w:rPr>
                <w:lang w:val="ru-RU"/>
              </w:rPr>
              <w:t xml:space="preserve"> </w:t>
            </w: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4B6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74B6D">
              <w:rPr>
                <w:lang w:val="ru-RU"/>
              </w:rPr>
              <w:t xml:space="preserve"> </w:t>
            </w: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978-5-534-00168-6.</w:t>
            </w:r>
            <w:r w:rsidRPr="00874B6D">
              <w:rPr>
                <w:lang w:val="ru-RU"/>
              </w:rPr>
              <w:t xml:space="preserve"> </w:t>
            </w: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4B6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74B6D">
              <w:rPr>
                <w:lang w:val="ru-RU"/>
              </w:rPr>
              <w:t xml:space="preserve"> </w:t>
            </w:r>
            <w:hyperlink r:id="rId6" w:history="1">
              <w:r w:rsidR="00D50810">
                <w:rPr>
                  <w:rStyle w:val="a3"/>
                  <w:lang w:val="ru-RU"/>
                </w:rPr>
                <w:t>https://urait.ru/bcode/414327</w:t>
              </w:r>
            </w:hyperlink>
            <w:r w:rsidRPr="00874B6D">
              <w:rPr>
                <w:lang w:val="ru-RU"/>
              </w:rPr>
              <w:t xml:space="preserve"> </w:t>
            </w:r>
          </w:p>
        </w:tc>
      </w:tr>
      <w:tr w:rsidR="00B77AAE" w:rsidRPr="00DC296A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7AAE" w:rsidRPr="00874B6D" w:rsidRDefault="009F46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B77AAE" w:rsidRPr="00DC296A">
        <w:trPr>
          <w:trHeight w:hRule="exact" w:val="582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7AAE" w:rsidRPr="00874B6D" w:rsidRDefault="009F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D5081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B77AAE" w:rsidRPr="00874B6D" w:rsidRDefault="009F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D5081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B77AAE" w:rsidRPr="00874B6D" w:rsidRDefault="009F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D5081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B77AAE" w:rsidRPr="00874B6D" w:rsidRDefault="009F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D5081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B77AAE" w:rsidRPr="00874B6D" w:rsidRDefault="009F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D5081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B77AAE" w:rsidRPr="00874B6D" w:rsidRDefault="009F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874B6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874B6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B77AAE" w:rsidRPr="00874B6D" w:rsidRDefault="009F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D5081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B77AAE" w:rsidRPr="00874B6D" w:rsidRDefault="009F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D5081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B77AAE" w:rsidRPr="00874B6D" w:rsidRDefault="009F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D5081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B77AAE" w:rsidRPr="00874B6D" w:rsidRDefault="009F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D5081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B77AAE" w:rsidRPr="00874B6D" w:rsidRDefault="009F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D5081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B77AAE" w:rsidRPr="00874B6D" w:rsidRDefault="009F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D5081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B77AAE" w:rsidRPr="00874B6D" w:rsidRDefault="009F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D5081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B77AAE" w:rsidRPr="00874B6D" w:rsidRDefault="009F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</w:t>
            </w:r>
          </w:p>
        </w:tc>
      </w:tr>
    </w:tbl>
    <w:p w:rsidR="00B77AAE" w:rsidRPr="00874B6D" w:rsidRDefault="009F46AF">
      <w:pPr>
        <w:rPr>
          <w:sz w:val="0"/>
          <w:szCs w:val="0"/>
          <w:lang w:val="ru-RU"/>
        </w:rPr>
      </w:pPr>
      <w:r w:rsidRPr="00874B6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77AAE" w:rsidRPr="00DC296A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7AAE" w:rsidRPr="00874B6D" w:rsidRDefault="009F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B77AAE" w:rsidRPr="00874B6D" w:rsidRDefault="009F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B77AAE" w:rsidRPr="00DC296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7AAE" w:rsidRPr="00874B6D" w:rsidRDefault="009F46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B77AAE">
        <w:trPr>
          <w:trHeight w:hRule="exact" w:val="110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7AAE" w:rsidRPr="00874B6D" w:rsidRDefault="009F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B77AAE" w:rsidRPr="00874B6D" w:rsidRDefault="009F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B77AAE" w:rsidRPr="00874B6D" w:rsidRDefault="009F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B77AAE" w:rsidRPr="00874B6D" w:rsidRDefault="009F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B77AAE" w:rsidRPr="00874B6D" w:rsidRDefault="009F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B77AAE" w:rsidRPr="00874B6D" w:rsidRDefault="009F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B77AAE" w:rsidRPr="00874B6D" w:rsidRDefault="009F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B77AAE" w:rsidRPr="00874B6D" w:rsidRDefault="009F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B77AAE" w:rsidRPr="00874B6D" w:rsidRDefault="009F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B77AAE" w:rsidRDefault="009F46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выполнении домашних заданий и подготовке к контрольной работе необходимо сначала прочитать теорию и изучить примеры по каждой теме.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Решая конкретную задачу,</w:t>
            </w:r>
          </w:p>
        </w:tc>
      </w:tr>
    </w:tbl>
    <w:p w:rsidR="00B77AAE" w:rsidRDefault="009F46A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77AAE" w:rsidRPr="00DC296A">
        <w:trPr>
          <w:trHeight w:hRule="exact" w:val="28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7AAE" w:rsidRPr="00874B6D" w:rsidRDefault="009F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B77AAE" w:rsidRPr="00874B6D" w:rsidRDefault="009F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B77AAE" w:rsidRPr="00DC296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7AAE" w:rsidRPr="00874B6D" w:rsidRDefault="009F46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B77AAE" w:rsidRPr="00DC296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7AAE" w:rsidRPr="00874B6D" w:rsidRDefault="009F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B77AAE" w:rsidRPr="00874B6D" w:rsidRDefault="00B77A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77AAE" w:rsidRPr="00874B6D" w:rsidRDefault="009F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B77AAE" w:rsidRDefault="009F46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B77AAE" w:rsidRDefault="009F46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B77AAE" w:rsidRPr="00874B6D" w:rsidRDefault="009F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B77AAE" w:rsidRPr="00874B6D" w:rsidRDefault="009F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B77AAE" w:rsidRPr="00874B6D" w:rsidRDefault="009F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B77AAE" w:rsidRPr="00874B6D" w:rsidRDefault="00B77A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77AAE" w:rsidRPr="00874B6D" w:rsidRDefault="009F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B77AA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7AAE" w:rsidRPr="00874B6D" w:rsidRDefault="009F46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B77AAE" w:rsidRDefault="009F46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0" w:history="1">
              <w:r w:rsidR="00D5081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B77AAE" w:rsidRPr="00DC296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7AAE" w:rsidRPr="00874B6D" w:rsidRDefault="009F46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1" w:history="1">
              <w:r w:rsidR="00D5081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B77AAE" w:rsidRPr="00DC296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7AAE" w:rsidRPr="00874B6D" w:rsidRDefault="009F46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D5081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B77AA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7AAE" w:rsidRDefault="009F46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B77AAE" w:rsidRPr="00DC296A">
        <w:trPr>
          <w:trHeight w:hRule="exact" w:val="69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7AAE" w:rsidRPr="00874B6D" w:rsidRDefault="009F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B77AAE" w:rsidRPr="00874B6D" w:rsidRDefault="009F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B77AAE" w:rsidRPr="00874B6D" w:rsidRDefault="009F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B77AAE" w:rsidRPr="00874B6D" w:rsidRDefault="009F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B77AAE" w:rsidRPr="00874B6D" w:rsidRDefault="009F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B77AAE" w:rsidRPr="00874B6D" w:rsidRDefault="009F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B77AAE" w:rsidRPr="00874B6D" w:rsidRDefault="009F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B77AAE" w:rsidRPr="00874B6D" w:rsidRDefault="009F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B77AAE" w:rsidRPr="00874B6D" w:rsidRDefault="009F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B77AAE" w:rsidRPr="00874B6D" w:rsidRDefault="009F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B77AAE" w:rsidRPr="00874B6D" w:rsidRDefault="009F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B77AAE" w:rsidRPr="00874B6D" w:rsidRDefault="009F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</w:t>
            </w:r>
          </w:p>
        </w:tc>
      </w:tr>
    </w:tbl>
    <w:p w:rsidR="00B77AAE" w:rsidRPr="00874B6D" w:rsidRDefault="009F46AF">
      <w:pPr>
        <w:rPr>
          <w:sz w:val="0"/>
          <w:szCs w:val="0"/>
          <w:lang w:val="ru-RU"/>
        </w:rPr>
      </w:pPr>
      <w:r w:rsidRPr="00874B6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77AAE" w:rsidRPr="00DC296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7AAE" w:rsidRPr="00874B6D" w:rsidRDefault="009F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рассылки информации, переписки и обсуждения учебных вопросов.</w:t>
            </w:r>
          </w:p>
          <w:p w:rsidR="00B77AAE" w:rsidRPr="00874B6D" w:rsidRDefault="009F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B77AAE" w:rsidRPr="00874B6D" w:rsidRDefault="009F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B77AAE" w:rsidRPr="00DC296A">
        <w:trPr>
          <w:trHeight w:hRule="exact" w:val="277"/>
        </w:trPr>
        <w:tc>
          <w:tcPr>
            <w:tcW w:w="9640" w:type="dxa"/>
          </w:tcPr>
          <w:p w:rsidR="00B77AAE" w:rsidRPr="00874B6D" w:rsidRDefault="00B77AAE">
            <w:pPr>
              <w:rPr>
                <w:lang w:val="ru-RU"/>
              </w:rPr>
            </w:pPr>
          </w:p>
        </w:tc>
      </w:tr>
      <w:tr w:rsidR="00B77AAE" w:rsidRPr="00DC296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7AAE" w:rsidRPr="00874B6D" w:rsidRDefault="009F46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B77AAE" w:rsidRPr="00DC296A">
        <w:trPr>
          <w:trHeight w:hRule="exact" w:val="137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7AAE" w:rsidRPr="00874B6D" w:rsidRDefault="009F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B77AAE" w:rsidRPr="00874B6D" w:rsidRDefault="009F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B77AAE" w:rsidRPr="00874B6D" w:rsidRDefault="009F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B77AAE" w:rsidRPr="00874B6D" w:rsidRDefault="009F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B77AAE" w:rsidRPr="00874B6D" w:rsidRDefault="009F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874B6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874B6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874B6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B77AAE" w:rsidRPr="00874B6D" w:rsidRDefault="009F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справочно-правовая система «Консультант плюс»,</w:t>
            </w:r>
          </w:p>
        </w:tc>
      </w:tr>
    </w:tbl>
    <w:p w:rsidR="00B77AAE" w:rsidRPr="00874B6D" w:rsidRDefault="009F46AF">
      <w:pPr>
        <w:rPr>
          <w:sz w:val="0"/>
          <w:szCs w:val="0"/>
          <w:lang w:val="ru-RU"/>
        </w:rPr>
      </w:pPr>
      <w:r w:rsidRPr="00874B6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77AAE" w:rsidRPr="00DC296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7AAE" w:rsidRPr="00874B6D" w:rsidRDefault="009F46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B77AAE" w:rsidRPr="00DC296A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7AAE" w:rsidRPr="00874B6D" w:rsidRDefault="009F46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B77AAE" w:rsidRPr="00874B6D" w:rsidRDefault="00B77AAE">
      <w:pPr>
        <w:rPr>
          <w:lang w:val="ru-RU"/>
        </w:rPr>
      </w:pPr>
    </w:p>
    <w:sectPr w:rsidR="00B77AAE" w:rsidRPr="00874B6D" w:rsidSect="00F54D4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327D7"/>
    <w:rsid w:val="00874B6D"/>
    <w:rsid w:val="009838D0"/>
    <w:rsid w:val="009F46AF"/>
    <w:rsid w:val="00A26D3F"/>
    <w:rsid w:val="00B77AAE"/>
    <w:rsid w:val="00D12BFA"/>
    <w:rsid w:val="00D31453"/>
    <w:rsid w:val="00D50810"/>
    <w:rsid w:val="00DA4B2E"/>
    <w:rsid w:val="00DC296A"/>
    <w:rsid w:val="00E11756"/>
    <w:rsid w:val="00E209E2"/>
    <w:rsid w:val="00F5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93C616A-6D14-40C6-B7D6-221BFA7BD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4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46A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A4B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du.garant.ru/omga/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fgosvo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14327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urait.ru/bcode/434577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urait.ru/bcode/434567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www.consultant.ru/edu/student/stud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8233</Words>
  <Characters>46933</Characters>
  <Application>Microsoft Office Word</Application>
  <DocSecurity>0</DocSecurity>
  <Lines>391</Lines>
  <Paragraphs>110</Paragraphs>
  <ScaleCrop>false</ScaleCrop>
  <Company>diakov.net</Company>
  <LinksUpToDate>false</LinksUpToDate>
  <CharactersWithSpaces>55056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2021-2022_ФГОС3++2021_Бак-ОЗФО-Психология(ПСОиСФ)(21)_plx_Основы генетики человека</dc:title>
  <dc:creator>FastReport.NET</dc:creator>
  <cp:lastModifiedBy>Mark Bernstorf</cp:lastModifiedBy>
  <cp:revision>9</cp:revision>
  <dcterms:created xsi:type="dcterms:W3CDTF">2022-01-22T19:42:00Z</dcterms:created>
  <dcterms:modified xsi:type="dcterms:W3CDTF">2022-11-12T09:47:00Z</dcterms:modified>
</cp:coreProperties>
</file>